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842" w:rsidRPr="002A0F31" w:rsidRDefault="001A1842" w:rsidP="00091DD8">
      <w:pPr>
        <w:pStyle w:val="af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2A0F31">
        <w:rPr>
          <w:rFonts w:ascii="Times New Roman" w:hAnsi="Times New Roman"/>
          <w:color w:val="auto"/>
          <w:sz w:val="28"/>
          <w:szCs w:val="28"/>
        </w:rPr>
        <w:t>УТВЕРЖДЕН</w:t>
      </w:r>
    </w:p>
    <w:p w:rsidR="001A1842" w:rsidRPr="002A0F31" w:rsidRDefault="001A1842" w:rsidP="00091DD8">
      <w:pPr>
        <w:pStyle w:val="af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2A0F31">
        <w:rPr>
          <w:rFonts w:ascii="Times New Roman" w:hAnsi="Times New Roman"/>
          <w:color w:val="auto"/>
          <w:sz w:val="28"/>
          <w:szCs w:val="28"/>
        </w:rPr>
        <w:t xml:space="preserve">приказом Министерства </w:t>
      </w:r>
    </w:p>
    <w:p w:rsidR="001A1842" w:rsidRPr="002A0F31" w:rsidRDefault="001A1842" w:rsidP="00091DD8">
      <w:pPr>
        <w:pStyle w:val="af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2A0F31">
        <w:rPr>
          <w:rFonts w:ascii="Times New Roman" w:hAnsi="Times New Roman"/>
          <w:color w:val="auto"/>
          <w:sz w:val="28"/>
          <w:szCs w:val="28"/>
        </w:rPr>
        <w:t>труда и социальной защиты Российской Федерации</w:t>
      </w:r>
    </w:p>
    <w:p w:rsidR="001A1842" w:rsidRPr="002A0F31" w:rsidRDefault="001A1842" w:rsidP="00091DD8">
      <w:pPr>
        <w:pStyle w:val="af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2A0F31">
        <w:rPr>
          <w:rFonts w:ascii="Times New Roman" w:hAnsi="Times New Roman"/>
          <w:color w:val="auto"/>
          <w:sz w:val="28"/>
          <w:szCs w:val="28"/>
        </w:rPr>
        <w:t>от «</w:t>
      </w:r>
      <w:r w:rsidR="00DB254B">
        <w:rPr>
          <w:rFonts w:ascii="Times New Roman" w:hAnsi="Times New Roman"/>
          <w:color w:val="auto"/>
          <w:sz w:val="28"/>
          <w:szCs w:val="28"/>
        </w:rPr>
        <w:t>05</w:t>
      </w:r>
      <w:r w:rsidRPr="002A0F31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DB254B">
        <w:rPr>
          <w:rFonts w:ascii="Times New Roman" w:hAnsi="Times New Roman"/>
          <w:color w:val="auto"/>
          <w:sz w:val="28"/>
          <w:szCs w:val="28"/>
        </w:rPr>
        <w:t xml:space="preserve">октября </w:t>
      </w:r>
      <w:r w:rsidRPr="002A0F31">
        <w:rPr>
          <w:rFonts w:ascii="Times New Roman" w:hAnsi="Times New Roman"/>
          <w:color w:val="auto"/>
          <w:sz w:val="28"/>
          <w:szCs w:val="28"/>
        </w:rPr>
        <w:t>01</w:t>
      </w:r>
      <w:r w:rsidR="00DA33A5" w:rsidRPr="002A0F31">
        <w:rPr>
          <w:rFonts w:ascii="Times New Roman" w:hAnsi="Times New Roman"/>
          <w:color w:val="auto"/>
          <w:sz w:val="28"/>
          <w:szCs w:val="28"/>
        </w:rPr>
        <w:t>5</w:t>
      </w:r>
      <w:r w:rsidRPr="002A0F31">
        <w:rPr>
          <w:rFonts w:ascii="Times New Roman" w:hAnsi="Times New Roman"/>
          <w:color w:val="auto"/>
          <w:sz w:val="28"/>
          <w:szCs w:val="28"/>
        </w:rPr>
        <w:t xml:space="preserve"> г. №</w:t>
      </w:r>
      <w:r w:rsidR="00DB254B">
        <w:rPr>
          <w:rFonts w:ascii="Times New Roman" w:hAnsi="Times New Roman"/>
          <w:color w:val="auto"/>
          <w:sz w:val="28"/>
          <w:szCs w:val="28"/>
        </w:rPr>
        <w:t xml:space="preserve"> 684н</w:t>
      </w:r>
    </w:p>
    <w:p w:rsidR="001A1842" w:rsidRPr="002A0F31" w:rsidRDefault="001A1842" w:rsidP="00091DD8">
      <w:pPr>
        <w:tabs>
          <w:tab w:val="left" w:pos="3180"/>
        </w:tabs>
        <w:suppressAutoHyphens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1A1842" w:rsidRPr="002A0F31" w:rsidRDefault="001A1842" w:rsidP="00091DD8">
      <w:pPr>
        <w:pStyle w:val="af5"/>
        <w:pBdr>
          <w:bottom w:val="none" w:sz="0" w:space="0" w:color="auto"/>
        </w:pBdr>
        <w:suppressAutoHyphens/>
        <w:spacing w:after="0"/>
        <w:ind w:right="-1"/>
        <w:jc w:val="center"/>
        <w:rPr>
          <w:rFonts w:ascii="Times New Roman" w:hAnsi="Times New Roman"/>
          <w:color w:val="auto"/>
        </w:rPr>
      </w:pPr>
      <w:r w:rsidRPr="002A0F31">
        <w:rPr>
          <w:rFonts w:ascii="Times New Roman" w:hAnsi="Times New Roman"/>
          <w:color w:val="auto"/>
        </w:rPr>
        <w:t>ПРОФЕССИОНАЛЬНЫЙ СТАНДАРТ</w:t>
      </w:r>
    </w:p>
    <w:p w:rsidR="001A1842" w:rsidRPr="002A0F31" w:rsidRDefault="001A1842" w:rsidP="00091DD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A1842" w:rsidRPr="002A0F31" w:rsidRDefault="001A1842" w:rsidP="00091DD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F31">
        <w:rPr>
          <w:rFonts w:ascii="Times New Roman" w:hAnsi="Times New Roman" w:cs="Times New Roman"/>
          <w:b/>
          <w:sz w:val="28"/>
          <w:szCs w:val="28"/>
        </w:rPr>
        <w:t xml:space="preserve">Системный администратор </w:t>
      </w:r>
      <w:r w:rsidR="00554BC1" w:rsidRPr="002A0F31">
        <w:rPr>
          <w:rFonts w:ascii="Times New Roman" w:hAnsi="Times New Roman" w:cs="Times New Roman"/>
          <w:b/>
          <w:sz w:val="28"/>
          <w:szCs w:val="28"/>
        </w:rPr>
        <w:t>информационно-коммуникационных</w:t>
      </w:r>
      <w:r w:rsidR="002B60F1" w:rsidRPr="002A0F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F31">
        <w:rPr>
          <w:rFonts w:ascii="Times New Roman" w:hAnsi="Times New Roman" w:cs="Times New Roman"/>
          <w:b/>
          <w:sz w:val="28"/>
          <w:szCs w:val="28"/>
        </w:rPr>
        <w:t>систем</w:t>
      </w:r>
    </w:p>
    <w:p w:rsidR="001A1842" w:rsidRPr="002A0F31" w:rsidRDefault="001A1842" w:rsidP="00091DD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1A1842" w:rsidRPr="002A0F31" w:rsidTr="001A1842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824476" w:rsidP="0082447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2A0F31">
              <w:rPr>
                <w:rFonts w:ascii="Times New Roman" w:hAnsi="Times New Roman" w:cs="Times New Roman"/>
                <w:iCs/>
              </w:rPr>
              <w:t>564</w:t>
            </w:r>
          </w:p>
        </w:tc>
      </w:tr>
      <w:tr w:rsidR="001A1842" w:rsidRPr="002A0F31" w:rsidTr="001A1842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</w:t>
            </w:r>
          </w:p>
        </w:tc>
      </w:tr>
    </w:tbl>
    <w:p w:rsidR="00C770FA" w:rsidRPr="002A0F31" w:rsidRDefault="00C770FA" w:rsidP="00091DD8">
      <w:pPr>
        <w:pStyle w:val="11"/>
      </w:pPr>
      <w:r w:rsidRPr="002A0F31">
        <w:t>Содержание</w:t>
      </w:r>
    </w:p>
    <w:p w:rsidR="00C770FA" w:rsidRPr="002A0F31" w:rsidRDefault="00C770FA" w:rsidP="00091DD8">
      <w:pPr>
        <w:spacing w:after="0" w:line="240" w:lineRule="auto"/>
      </w:pPr>
    </w:p>
    <w:p w:rsidR="00C770FA" w:rsidRPr="002A0F31" w:rsidRDefault="006C0BFF" w:rsidP="00091DD8">
      <w:pPr>
        <w:pStyle w:val="11"/>
        <w:rPr>
          <w:noProof/>
          <w:lang w:eastAsia="ru-RU"/>
        </w:rPr>
      </w:pPr>
      <w:r w:rsidRPr="006C0BFF">
        <w:fldChar w:fldCharType="begin"/>
      </w:r>
      <w:r w:rsidR="00C770FA" w:rsidRPr="002A0F31">
        <w:instrText xml:space="preserve"> TOC \o "1-2" \h \z \u </w:instrText>
      </w:r>
      <w:r w:rsidRPr="006C0BFF">
        <w:fldChar w:fldCharType="separate"/>
      </w:r>
      <w:hyperlink w:anchor="_Toc418797748" w:history="1">
        <w:r w:rsidR="00C770FA" w:rsidRPr="002A0F31">
          <w:rPr>
            <w:rStyle w:val="a4"/>
            <w:noProof/>
            <w:color w:val="auto"/>
          </w:rPr>
          <w:t>I. Общие сведения</w:t>
        </w:r>
        <w:r w:rsidR="00C770FA" w:rsidRPr="002A0F31">
          <w:rPr>
            <w:noProof/>
            <w:webHidden/>
          </w:rPr>
          <w:tab/>
        </w:r>
        <w:r w:rsidRPr="002A0F31">
          <w:rPr>
            <w:noProof/>
            <w:webHidden/>
          </w:rPr>
          <w:fldChar w:fldCharType="begin"/>
        </w:r>
        <w:r w:rsidR="00C770FA" w:rsidRPr="002A0F31">
          <w:rPr>
            <w:noProof/>
            <w:webHidden/>
          </w:rPr>
          <w:instrText xml:space="preserve"> PAGEREF _Toc418797748 \h </w:instrText>
        </w:r>
        <w:r w:rsidRPr="002A0F31">
          <w:rPr>
            <w:noProof/>
            <w:webHidden/>
          </w:rPr>
        </w:r>
        <w:r w:rsidRPr="002A0F31">
          <w:rPr>
            <w:noProof/>
            <w:webHidden/>
          </w:rPr>
          <w:fldChar w:fldCharType="separate"/>
        </w:r>
        <w:r w:rsidR="00C47359">
          <w:rPr>
            <w:noProof/>
            <w:webHidden/>
          </w:rPr>
          <w:t>1</w:t>
        </w:r>
        <w:r w:rsidRPr="002A0F31">
          <w:rPr>
            <w:noProof/>
            <w:webHidden/>
          </w:rPr>
          <w:fldChar w:fldCharType="end"/>
        </w:r>
      </w:hyperlink>
    </w:p>
    <w:p w:rsidR="00C770FA" w:rsidRPr="002A0F31" w:rsidRDefault="006C0BFF" w:rsidP="00091DD8">
      <w:pPr>
        <w:pStyle w:val="11"/>
        <w:rPr>
          <w:noProof/>
          <w:lang w:eastAsia="ru-RU"/>
        </w:rPr>
      </w:pPr>
      <w:hyperlink w:anchor="_Toc418797749" w:history="1">
        <w:r w:rsidR="00C770FA" w:rsidRPr="002A0F31">
          <w:rPr>
            <w:rStyle w:val="a4"/>
            <w:noProof/>
            <w:color w:val="auto"/>
          </w:rPr>
          <w:t>II. Описание трудовых функций, входящих в профессиональный стандарт</w:t>
        </w:r>
        <w:r w:rsidR="00703292" w:rsidRPr="002A0F31">
          <w:rPr>
            <w:rStyle w:val="a4"/>
            <w:noProof/>
            <w:color w:val="auto"/>
          </w:rPr>
          <w:t xml:space="preserve"> </w:t>
        </w:r>
        <w:r w:rsidR="00C770FA" w:rsidRPr="002A0F31">
          <w:rPr>
            <w:rStyle w:val="a4"/>
            <w:noProof/>
            <w:color w:val="auto"/>
          </w:rPr>
          <w:t xml:space="preserve">(функциональная карта вида </w:t>
        </w:r>
        <w:r w:rsidR="00091DD8" w:rsidRPr="002A0F31">
          <w:rPr>
            <w:rStyle w:val="a4"/>
            <w:noProof/>
            <w:color w:val="auto"/>
          </w:rPr>
          <w:t>профессиональн</w:t>
        </w:r>
        <w:r w:rsidR="00C770FA" w:rsidRPr="002A0F31">
          <w:rPr>
            <w:rStyle w:val="a4"/>
            <w:noProof/>
            <w:color w:val="auto"/>
          </w:rPr>
          <w:t>ой деятельности)</w:t>
        </w:r>
        <w:r w:rsidR="00C770FA" w:rsidRPr="002A0F31">
          <w:rPr>
            <w:noProof/>
            <w:webHidden/>
          </w:rPr>
          <w:tab/>
        </w:r>
        <w:r w:rsidRPr="002A0F31">
          <w:rPr>
            <w:noProof/>
            <w:webHidden/>
          </w:rPr>
          <w:fldChar w:fldCharType="begin"/>
        </w:r>
        <w:r w:rsidR="00C770FA" w:rsidRPr="002A0F31">
          <w:rPr>
            <w:noProof/>
            <w:webHidden/>
          </w:rPr>
          <w:instrText xml:space="preserve"> PAGEREF _Toc418797749 \h </w:instrText>
        </w:r>
        <w:r w:rsidRPr="002A0F31">
          <w:rPr>
            <w:noProof/>
            <w:webHidden/>
          </w:rPr>
        </w:r>
        <w:r w:rsidRPr="002A0F31">
          <w:rPr>
            <w:noProof/>
            <w:webHidden/>
          </w:rPr>
          <w:fldChar w:fldCharType="separate"/>
        </w:r>
        <w:r w:rsidR="00C47359">
          <w:rPr>
            <w:noProof/>
            <w:webHidden/>
          </w:rPr>
          <w:t>3</w:t>
        </w:r>
        <w:r w:rsidRPr="002A0F31">
          <w:rPr>
            <w:noProof/>
            <w:webHidden/>
          </w:rPr>
          <w:fldChar w:fldCharType="end"/>
        </w:r>
      </w:hyperlink>
    </w:p>
    <w:p w:rsidR="00C770FA" w:rsidRPr="002A0F31" w:rsidRDefault="006C0BFF" w:rsidP="00091DD8">
      <w:pPr>
        <w:pStyle w:val="11"/>
        <w:rPr>
          <w:noProof/>
          <w:lang w:eastAsia="ru-RU"/>
        </w:rPr>
      </w:pPr>
      <w:hyperlink w:anchor="_Toc418797750" w:history="1">
        <w:r w:rsidR="00C770FA" w:rsidRPr="002A0F31">
          <w:rPr>
            <w:rStyle w:val="a4"/>
            <w:noProof/>
            <w:color w:val="auto"/>
          </w:rPr>
          <w:t>III. Характеристика обобщенных трудовых функций</w:t>
        </w:r>
        <w:r w:rsidR="00C770FA" w:rsidRPr="002A0F31">
          <w:rPr>
            <w:noProof/>
            <w:webHidden/>
          </w:rPr>
          <w:tab/>
        </w:r>
        <w:r w:rsidRPr="002A0F31">
          <w:rPr>
            <w:noProof/>
            <w:webHidden/>
          </w:rPr>
          <w:fldChar w:fldCharType="begin"/>
        </w:r>
        <w:r w:rsidR="00C770FA" w:rsidRPr="002A0F31">
          <w:rPr>
            <w:noProof/>
            <w:webHidden/>
          </w:rPr>
          <w:instrText xml:space="preserve"> PAGEREF _Toc418797750 \h </w:instrText>
        </w:r>
        <w:r w:rsidRPr="002A0F31">
          <w:rPr>
            <w:noProof/>
            <w:webHidden/>
          </w:rPr>
        </w:r>
        <w:r w:rsidRPr="002A0F31">
          <w:rPr>
            <w:noProof/>
            <w:webHidden/>
          </w:rPr>
          <w:fldChar w:fldCharType="separate"/>
        </w:r>
        <w:r w:rsidR="00C47359">
          <w:rPr>
            <w:noProof/>
            <w:webHidden/>
          </w:rPr>
          <w:t>6</w:t>
        </w:r>
        <w:r w:rsidRPr="002A0F31">
          <w:rPr>
            <w:noProof/>
            <w:webHidden/>
          </w:rPr>
          <w:fldChar w:fldCharType="end"/>
        </w:r>
      </w:hyperlink>
    </w:p>
    <w:p w:rsidR="00C770FA" w:rsidRPr="002A0F31" w:rsidRDefault="006C0BFF" w:rsidP="00091DD8">
      <w:pPr>
        <w:pStyle w:val="21"/>
        <w:spacing w:after="0"/>
        <w:rPr>
          <w:rFonts w:eastAsiaTheme="minorEastAsia"/>
          <w:lang w:eastAsia="ru-RU"/>
        </w:rPr>
      </w:pPr>
      <w:hyperlink w:anchor="_Toc418797751" w:history="1">
        <w:r w:rsidR="00C770FA" w:rsidRPr="002A0F31">
          <w:rPr>
            <w:rStyle w:val="a4"/>
            <w:color w:val="auto"/>
          </w:rPr>
          <w:t>3.1. Обобщенная трудовая функция «</w:t>
        </w:r>
        <w:r w:rsidR="00C770FA" w:rsidRPr="002A0F31">
          <w:t>Администрирование структурированной кабельной системы</w:t>
        </w:r>
        <w:r w:rsidR="00C770FA" w:rsidRPr="002A0F31">
          <w:rPr>
            <w:rStyle w:val="a4"/>
            <w:color w:val="auto"/>
          </w:rPr>
          <w:t>»</w:t>
        </w:r>
        <w:r w:rsidR="00C770FA" w:rsidRPr="002A0F31">
          <w:rPr>
            <w:webHidden/>
          </w:rPr>
          <w:tab/>
        </w:r>
        <w:r w:rsidRPr="002A0F31">
          <w:rPr>
            <w:webHidden/>
          </w:rPr>
          <w:fldChar w:fldCharType="begin"/>
        </w:r>
        <w:r w:rsidR="00C770FA" w:rsidRPr="002A0F31">
          <w:rPr>
            <w:webHidden/>
          </w:rPr>
          <w:instrText xml:space="preserve"> PAGEREF _Toc418797751 \h </w:instrText>
        </w:r>
        <w:r w:rsidRPr="002A0F31">
          <w:rPr>
            <w:webHidden/>
          </w:rPr>
        </w:r>
        <w:r w:rsidRPr="002A0F31">
          <w:rPr>
            <w:webHidden/>
          </w:rPr>
          <w:fldChar w:fldCharType="separate"/>
        </w:r>
        <w:r w:rsidR="00C47359">
          <w:rPr>
            <w:webHidden/>
          </w:rPr>
          <w:t>6</w:t>
        </w:r>
        <w:r w:rsidRPr="002A0F31">
          <w:rPr>
            <w:webHidden/>
          </w:rPr>
          <w:fldChar w:fldCharType="end"/>
        </w:r>
      </w:hyperlink>
    </w:p>
    <w:p w:rsidR="00C770FA" w:rsidRPr="002A0F31" w:rsidRDefault="006C0BFF" w:rsidP="00091DD8">
      <w:pPr>
        <w:pStyle w:val="21"/>
        <w:spacing w:after="0"/>
        <w:rPr>
          <w:rFonts w:eastAsiaTheme="minorEastAsia"/>
          <w:lang w:eastAsia="ru-RU"/>
        </w:rPr>
      </w:pPr>
      <w:hyperlink w:anchor="_Toc418797752" w:history="1">
        <w:r w:rsidR="00C770FA" w:rsidRPr="002A0F31">
          <w:rPr>
            <w:rStyle w:val="a4"/>
            <w:color w:val="auto"/>
          </w:rPr>
          <w:t>3.</w:t>
        </w:r>
        <w:r w:rsidR="00C770FA" w:rsidRPr="002A0F31">
          <w:rPr>
            <w:rStyle w:val="a4"/>
            <w:color w:val="auto"/>
            <w:lang w:val="en-US"/>
          </w:rPr>
          <w:t>2</w:t>
        </w:r>
        <w:r w:rsidR="00C770FA" w:rsidRPr="002A0F31">
          <w:rPr>
            <w:rStyle w:val="a4"/>
            <w:color w:val="auto"/>
          </w:rPr>
          <w:t>. Обобщенная трудовая функция «</w:t>
        </w:r>
        <w:r w:rsidR="00C770FA" w:rsidRPr="002A0F31">
          <w:t>Администрирование прикладного программного обеспечения инфокоммуникационной системы организации</w:t>
        </w:r>
        <w:r w:rsidR="00C770FA" w:rsidRPr="002A0F31">
          <w:rPr>
            <w:rStyle w:val="a4"/>
            <w:color w:val="auto"/>
          </w:rPr>
          <w:t>»</w:t>
        </w:r>
        <w:r w:rsidR="00C770FA" w:rsidRPr="002A0F31">
          <w:rPr>
            <w:webHidden/>
          </w:rPr>
          <w:tab/>
        </w:r>
        <w:r w:rsidRPr="002A0F31">
          <w:rPr>
            <w:webHidden/>
          </w:rPr>
          <w:fldChar w:fldCharType="begin"/>
        </w:r>
        <w:r w:rsidR="00C770FA" w:rsidRPr="002A0F31">
          <w:rPr>
            <w:webHidden/>
          </w:rPr>
          <w:instrText xml:space="preserve"> PAGEREF _Toc418797752 \h </w:instrText>
        </w:r>
        <w:r w:rsidRPr="002A0F31">
          <w:rPr>
            <w:webHidden/>
          </w:rPr>
        </w:r>
        <w:r w:rsidRPr="002A0F31">
          <w:rPr>
            <w:webHidden/>
          </w:rPr>
          <w:fldChar w:fldCharType="separate"/>
        </w:r>
        <w:r w:rsidR="00C47359">
          <w:rPr>
            <w:webHidden/>
          </w:rPr>
          <w:t>9</w:t>
        </w:r>
        <w:r w:rsidRPr="002A0F31">
          <w:rPr>
            <w:webHidden/>
          </w:rPr>
          <w:fldChar w:fldCharType="end"/>
        </w:r>
      </w:hyperlink>
    </w:p>
    <w:p w:rsidR="00C770FA" w:rsidRPr="002A0F31" w:rsidRDefault="006C0BFF" w:rsidP="00091DD8">
      <w:pPr>
        <w:pStyle w:val="21"/>
        <w:spacing w:after="0"/>
        <w:rPr>
          <w:rFonts w:eastAsiaTheme="minorEastAsia"/>
          <w:lang w:eastAsia="ru-RU"/>
        </w:rPr>
      </w:pPr>
      <w:hyperlink w:anchor="_Toc418797753" w:history="1">
        <w:r w:rsidR="00C770FA" w:rsidRPr="002A0F31">
          <w:rPr>
            <w:rStyle w:val="a4"/>
            <w:color w:val="auto"/>
          </w:rPr>
          <w:t>3.</w:t>
        </w:r>
        <w:r w:rsidR="00C770FA" w:rsidRPr="002A0F31">
          <w:rPr>
            <w:rStyle w:val="a4"/>
            <w:color w:val="auto"/>
            <w:lang w:val="en-US"/>
          </w:rPr>
          <w:t>3</w:t>
        </w:r>
        <w:r w:rsidR="00C770FA" w:rsidRPr="002A0F31">
          <w:rPr>
            <w:rStyle w:val="a4"/>
            <w:color w:val="auto"/>
          </w:rPr>
          <w:t>. Обобщенная трудовая функция «</w:t>
        </w:r>
        <w:r w:rsidR="00C770FA" w:rsidRPr="002A0F31">
          <w:t>Управление программно-аппаратными средствами информационных служб инфокоммуникационной системы организации</w:t>
        </w:r>
        <w:r w:rsidR="00C770FA" w:rsidRPr="002A0F31">
          <w:rPr>
            <w:rStyle w:val="a4"/>
            <w:color w:val="auto"/>
          </w:rPr>
          <w:t>»</w:t>
        </w:r>
        <w:r w:rsidR="00C770FA" w:rsidRPr="002A0F31">
          <w:rPr>
            <w:webHidden/>
          </w:rPr>
          <w:tab/>
        </w:r>
        <w:r w:rsidRPr="002A0F31">
          <w:rPr>
            <w:webHidden/>
          </w:rPr>
          <w:fldChar w:fldCharType="begin"/>
        </w:r>
        <w:r w:rsidR="00C770FA" w:rsidRPr="002A0F31">
          <w:rPr>
            <w:webHidden/>
          </w:rPr>
          <w:instrText xml:space="preserve"> PAGEREF _Toc418797753 \h </w:instrText>
        </w:r>
        <w:r w:rsidRPr="002A0F31">
          <w:rPr>
            <w:webHidden/>
          </w:rPr>
        </w:r>
        <w:r w:rsidRPr="002A0F31">
          <w:rPr>
            <w:webHidden/>
          </w:rPr>
          <w:fldChar w:fldCharType="separate"/>
        </w:r>
        <w:r w:rsidR="00C47359">
          <w:rPr>
            <w:webHidden/>
          </w:rPr>
          <w:t>17</w:t>
        </w:r>
        <w:r w:rsidRPr="002A0F31">
          <w:rPr>
            <w:webHidden/>
          </w:rPr>
          <w:fldChar w:fldCharType="end"/>
        </w:r>
      </w:hyperlink>
    </w:p>
    <w:p w:rsidR="00C770FA" w:rsidRPr="002A0F31" w:rsidRDefault="006C0BFF" w:rsidP="00091DD8">
      <w:pPr>
        <w:pStyle w:val="21"/>
        <w:spacing w:after="0"/>
        <w:rPr>
          <w:rFonts w:eastAsiaTheme="minorEastAsia"/>
          <w:lang w:eastAsia="ru-RU"/>
        </w:rPr>
      </w:pPr>
      <w:hyperlink w:anchor="_Toc418797754" w:history="1">
        <w:r w:rsidR="00C770FA" w:rsidRPr="002A0F31">
          <w:rPr>
            <w:rStyle w:val="a4"/>
            <w:color w:val="auto"/>
          </w:rPr>
          <w:t>3.</w:t>
        </w:r>
        <w:r w:rsidR="00C770FA" w:rsidRPr="002A0F31">
          <w:rPr>
            <w:rStyle w:val="a4"/>
            <w:color w:val="auto"/>
            <w:lang w:val="en-US"/>
          </w:rPr>
          <w:t>4</w:t>
        </w:r>
        <w:r w:rsidR="00C770FA" w:rsidRPr="002A0F31">
          <w:rPr>
            <w:rStyle w:val="a4"/>
            <w:color w:val="auto"/>
          </w:rPr>
          <w:t>. Обобщенная трудовая функция «</w:t>
        </w:r>
        <w:r w:rsidR="00C770FA" w:rsidRPr="002A0F31">
          <w:t>Администрирование сетевой подсистемы инфокоммуникационной системы организации</w:t>
        </w:r>
        <w:r w:rsidR="00C770FA" w:rsidRPr="002A0F31">
          <w:rPr>
            <w:rStyle w:val="a4"/>
            <w:color w:val="auto"/>
          </w:rPr>
          <w:t>»</w:t>
        </w:r>
        <w:r w:rsidR="00C770FA" w:rsidRPr="002A0F31">
          <w:rPr>
            <w:webHidden/>
          </w:rPr>
          <w:tab/>
        </w:r>
        <w:r w:rsidRPr="002A0F31">
          <w:rPr>
            <w:webHidden/>
          </w:rPr>
          <w:fldChar w:fldCharType="begin"/>
        </w:r>
        <w:r w:rsidR="00C770FA" w:rsidRPr="002A0F31">
          <w:rPr>
            <w:webHidden/>
          </w:rPr>
          <w:instrText xml:space="preserve"> PAGEREF _Toc418797754 \h </w:instrText>
        </w:r>
        <w:r w:rsidRPr="002A0F31">
          <w:rPr>
            <w:webHidden/>
          </w:rPr>
        </w:r>
        <w:r w:rsidRPr="002A0F31">
          <w:rPr>
            <w:webHidden/>
          </w:rPr>
          <w:fldChar w:fldCharType="separate"/>
        </w:r>
        <w:r w:rsidR="00C47359">
          <w:rPr>
            <w:webHidden/>
          </w:rPr>
          <w:t>26</w:t>
        </w:r>
        <w:r w:rsidRPr="002A0F31">
          <w:rPr>
            <w:webHidden/>
          </w:rPr>
          <w:fldChar w:fldCharType="end"/>
        </w:r>
      </w:hyperlink>
    </w:p>
    <w:p w:rsidR="00C770FA" w:rsidRPr="002A0F31" w:rsidRDefault="006C0BFF" w:rsidP="00091DD8">
      <w:pPr>
        <w:pStyle w:val="21"/>
        <w:spacing w:after="0"/>
        <w:rPr>
          <w:rFonts w:eastAsiaTheme="minorEastAsia"/>
          <w:lang w:eastAsia="ru-RU"/>
        </w:rPr>
      </w:pPr>
      <w:hyperlink w:anchor="_Toc418797755" w:history="1">
        <w:r w:rsidR="00C770FA" w:rsidRPr="002A0F31">
          <w:rPr>
            <w:rStyle w:val="a4"/>
            <w:color w:val="auto"/>
          </w:rPr>
          <w:t>3.5. Обобщенная трудовая функция «</w:t>
        </w:r>
        <w:r w:rsidR="00C770FA" w:rsidRPr="002A0F31">
          <w:t>Администрирование систем управления базами данных инфокоммуникационной системы организации</w:t>
        </w:r>
        <w:r w:rsidR="00C770FA" w:rsidRPr="002A0F31">
          <w:rPr>
            <w:rStyle w:val="a4"/>
            <w:color w:val="auto"/>
          </w:rPr>
          <w:t>»</w:t>
        </w:r>
        <w:r w:rsidR="00C770FA" w:rsidRPr="002A0F31">
          <w:rPr>
            <w:webHidden/>
          </w:rPr>
          <w:tab/>
        </w:r>
        <w:r w:rsidRPr="002A0F31">
          <w:rPr>
            <w:webHidden/>
          </w:rPr>
          <w:fldChar w:fldCharType="begin"/>
        </w:r>
        <w:r w:rsidR="00C770FA" w:rsidRPr="002A0F31">
          <w:rPr>
            <w:webHidden/>
          </w:rPr>
          <w:instrText xml:space="preserve"> PAGEREF _Toc418797755 \h </w:instrText>
        </w:r>
        <w:r w:rsidRPr="002A0F31">
          <w:rPr>
            <w:webHidden/>
          </w:rPr>
        </w:r>
        <w:r w:rsidRPr="002A0F31">
          <w:rPr>
            <w:webHidden/>
          </w:rPr>
          <w:fldChar w:fldCharType="separate"/>
        </w:r>
        <w:r w:rsidR="00C47359">
          <w:rPr>
            <w:webHidden/>
          </w:rPr>
          <w:t>34</w:t>
        </w:r>
        <w:r w:rsidRPr="002A0F31">
          <w:rPr>
            <w:webHidden/>
          </w:rPr>
          <w:fldChar w:fldCharType="end"/>
        </w:r>
      </w:hyperlink>
    </w:p>
    <w:p w:rsidR="00C770FA" w:rsidRPr="002A0F31" w:rsidRDefault="006C0BFF" w:rsidP="00091DD8">
      <w:pPr>
        <w:pStyle w:val="21"/>
        <w:spacing w:after="0"/>
        <w:rPr>
          <w:rFonts w:eastAsiaTheme="minorEastAsia"/>
          <w:lang w:eastAsia="ru-RU"/>
        </w:rPr>
      </w:pPr>
      <w:hyperlink w:anchor="_Toc418797756" w:history="1">
        <w:r w:rsidR="00C770FA" w:rsidRPr="002A0F31">
          <w:rPr>
            <w:rStyle w:val="a4"/>
            <w:color w:val="auto"/>
          </w:rPr>
          <w:t>3.6. Обобщенная трудовая функция «</w:t>
        </w:r>
        <w:r w:rsidR="00C770FA" w:rsidRPr="002A0F31">
          <w:t>Администрирование системного программного обеспечения инфокоммуникационной системы организации</w:t>
        </w:r>
        <w:r w:rsidR="00C770FA" w:rsidRPr="002A0F31">
          <w:rPr>
            <w:rStyle w:val="a4"/>
            <w:color w:val="auto"/>
          </w:rPr>
          <w:t>»</w:t>
        </w:r>
        <w:r w:rsidR="00C770FA" w:rsidRPr="002A0F31">
          <w:rPr>
            <w:webHidden/>
          </w:rPr>
          <w:tab/>
        </w:r>
        <w:r w:rsidRPr="002A0F31">
          <w:rPr>
            <w:webHidden/>
          </w:rPr>
          <w:fldChar w:fldCharType="begin"/>
        </w:r>
        <w:r w:rsidR="00C770FA" w:rsidRPr="002A0F31">
          <w:rPr>
            <w:webHidden/>
          </w:rPr>
          <w:instrText xml:space="preserve"> PAGEREF _Toc418797756 \h </w:instrText>
        </w:r>
        <w:r w:rsidRPr="002A0F31">
          <w:rPr>
            <w:webHidden/>
          </w:rPr>
        </w:r>
        <w:r w:rsidRPr="002A0F31">
          <w:rPr>
            <w:webHidden/>
          </w:rPr>
          <w:fldChar w:fldCharType="separate"/>
        </w:r>
        <w:r w:rsidR="00C47359">
          <w:rPr>
            <w:webHidden/>
          </w:rPr>
          <w:t>38</w:t>
        </w:r>
        <w:r w:rsidRPr="002A0F31">
          <w:rPr>
            <w:webHidden/>
          </w:rPr>
          <w:fldChar w:fldCharType="end"/>
        </w:r>
      </w:hyperlink>
    </w:p>
    <w:p w:rsidR="00C770FA" w:rsidRPr="002A0F31" w:rsidRDefault="006C0BFF" w:rsidP="00091DD8">
      <w:pPr>
        <w:pStyle w:val="21"/>
        <w:spacing w:after="0"/>
        <w:rPr>
          <w:rFonts w:eastAsiaTheme="minorEastAsia"/>
          <w:lang w:eastAsia="ru-RU"/>
        </w:rPr>
      </w:pPr>
      <w:hyperlink w:anchor="_Toc418797757" w:history="1">
        <w:r w:rsidR="00C770FA" w:rsidRPr="002A0F31">
          <w:rPr>
            <w:rStyle w:val="a4"/>
            <w:color w:val="auto"/>
          </w:rPr>
          <w:t>3.7. Обобщенная трудовая функция «</w:t>
        </w:r>
        <w:r w:rsidR="00C770FA" w:rsidRPr="002A0F31">
          <w:t>Управление развитием инфокоммуникационной системы организации</w:t>
        </w:r>
        <w:r w:rsidR="00C770FA" w:rsidRPr="002A0F31">
          <w:rPr>
            <w:rStyle w:val="a4"/>
            <w:color w:val="auto"/>
          </w:rPr>
          <w:t>»</w:t>
        </w:r>
        <w:r w:rsidR="00C770FA" w:rsidRPr="002A0F31">
          <w:rPr>
            <w:webHidden/>
          </w:rPr>
          <w:tab/>
        </w:r>
        <w:r w:rsidRPr="002A0F31">
          <w:rPr>
            <w:webHidden/>
          </w:rPr>
          <w:fldChar w:fldCharType="begin"/>
        </w:r>
        <w:r w:rsidR="00C770FA" w:rsidRPr="002A0F31">
          <w:rPr>
            <w:webHidden/>
          </w:rPr>
          <w:instrText xml:space="preserve"> PAGEREF _Toc418797757 \h </w:instrText>
        </w:r>
        <w:r w:rsidRPr="002A0F31">
          <w:rPr>
            <w:webHidden/>
          </w:rPr>
        </w:r>
        <w:r w:rsidRPr="002A0F31">
          <w:rPr>
            <w:webHidden/>
          </w:rPr>
          <w:fldChar w:fldCharType="separate"/>
        </w:r>
        <w:r w:rsidR="00C47359">
          <w:rPr>
            <w:webHidden/>
          </w:rPr>
          <w:t>44</w:t>
        </w:r>
        <w:r w:rsidRPr="002A0F31">
          <w:rPr>
            <w:webHidden/>
          </w:rPr>
          <w:fldChar w:fldCharType="end"/>
        </w:r>
      </w:hyperlink>
    </w:p>
    <w:p w:rsidR="00C770FA" w:rsidRPr="002A0F31" w:rsidRDefault="006C0BFF" w:rsidP="00091DD8">
      <w:pPr>
        <w:pStyle w:val="11"/>
        <w:rPr>
          <w:noProof/>
          <w:lang w:eastAsia="ru-RU"/>
        </w:rPr>
      </w:pPr>
      <w:hyperlink w:anchor="_Toc418797758" w:history="1">
        <w:r w:rsidR="00C770FA" w:rsidRPr="002A0F31">
          <w:rPr>
            <w:rStyle w:val="a4"/>
            <w:noProof/>
            <w:color w:val="auto"/>
          </w:rPr>
          <w:t>IV. Сведения об организациях – разработчиках</w:t>
        </w:r>
        <w:r w:rsidR="00C770FA" w:rsidRPr="002A0F31">
          <w:rPr>
            <w:noProof/>
          </w:rPr>
          <w:t xml:space="preserve"> </w:t>
        </w:r>
        <w:r w:rsidR="00C770FA" w:rsidRPr="002A0F31">
          <w:rPr>
            <w:rStyle w:val="a4"/>
            <w:noProof/>
            <w:color w:val="auto"/>
          </w:rPr>
          <w:t>профессионального стандарта</w:t>
        </w:r>
        <w:r w:rsidR="00C770FA" w:rsidRPr="002A0F31">
          <w:rPr>
            <w:noProof/>
            <w:webHidden/>
          </w:rPr>
          <w:tab/>
        </w:r>
        <w:r w:rsidRPr="002A0F31">
          <w:rPr>
            <w:noProof/>
            <w:webHidden/>
          </w:rPr>
          <w:fldChar w:fldCharType="begin"/>
        </w:r>
        <w:r w:rsidR="00C770FA" w:rsidRPr="002A0F31">
          <w:rPr>
            <w:noProof/>
            <w:webHidden/>
          </w:rPr>
          <w:instrText xml:space="preserve"> PAGEREF _Toc418797758 \h </w:instrText>
        </w:r>
        <w:r w:rsidRPr="002A0F31">
          <w:rPr>
            <w:noProof/>
            <w:webHidden/>
          </w:rPr>
        </w:r>
        <w:r w:rsidRPr="002A0F31">
          <w:rPr>
            <w:noProof/>
            <w:webHidden/>
          </w:rPr>
          <w:fldChar w:fldCharType="separate"/>
        </w:r>
        <w:r w:rsidR="00C47359">
          <w:rPr>
            <w:noProof/>
            <w:webHidden/>
          </w:rPr>
          <w:t>49</w:t>
        </w:r>
        <w:r w:rsidRPr="002A0F31">
          <w:rPr>
            <w:noProof/>
            <w:webHidden/>
          </w:rPr>
          <w:fldChar w:fldCharType="end"/>
        </w:r>
      </w:hyperlink>
    </w:p>
    <w:p w:rsidR="00C770FA" w:rsidRPr="002A0F31" w:rsidRDefault="006C0BFF" w:rsidP="005240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0F31">
        <w:fldChar w:fldCharType="end"/>
      </w:r>
    </w:p>
    <w:p w:rsidR="001A1842" w:rsidRPr="002A0F31" w:rsidRDefault="001A1842" w:rsidP="00824476">
      <w:pPr>
        <w:pStyle w:val="1"/>
        <w:numPr>
          <w:ilvl w:val="0"/>
          <w:numId w:val="37"/>
        </w:numPr>
        <w:spacing w:before="0" w:line="240" w:lineRule="auto"/>
        <w:ind w:left="567" w:hanging="207"/>
        <w:jc w:val="center"/>
        <w:rPr>
          <w:sz w:val="28"/>
        </w:rPr>
      </w:pPr>
      <w:bookmarkStart w:id="0" w:name="_Toc418797748"/>
      <w:r w:rsidRPr="002A0F31">
        <w:rPr>
          <w:sz w:val="28"/>
        </w:rPr>
        <w:t>Общие сведения</w:t>
      </w:r>
      <w:bookmarkEnd w:id="0"/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8341"/>
        <w:gridCol w:w="619"/>
        <w:gridCol w:w="1461"/>
      </w:tblGrid>
      <w:tr w:rsidR="001A1842" w:rsidRPr="002A0F31" w:rsidTr="00091DD8">
        <w:trPr>
          <w:jc w:val="center"/>
        </w:trPr>
        <w:tc>
          <w:tcPr>
            <w:tcW w:w="4002" w:type="pct"/>
            <w:tcBorders>
              <w:bottom w:val="single" w:sz="4" w:space="0" w:color="auto"/>
            </w:tcBorders>
          </w:tcPr>
          <w:p w:rsidR="00107764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363F" w:rsidRPr="002A0F31">
              <w:rPr>
                <w:rFonts w:ascii="Times New Roman" w:hAnsi="Times New Roman"/>
                <w:sz w:val="24"/>
              </w:rPr>
              <w:t>дминистр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ирование</w:t>
            </w:r>
            <w:r w:rsidR="0020363F" w:rsidRPr="002A0F31">
              <w:rPr>
                <w:rFonts w:ascii="Times New Roman" w:hAnsi="Times New Roman"/>
                <w:sz w:val="24"/>
              </w:rPr>
              <w:t xml:space="preserve"> </w:t>
            </w:r>
            <w:r w:rsidR="00554BC1" w:rsidRPr="002A0F31">
              <w:rPr>
                <w:rFonts w:ascii="Times New Roman" w:hAnsi="Times New Roman"/>
                <w:sz w:val="24"/>
              </w:rPr>
              <w:t>информационно-коммуникационных (</w:t>
            </w:r>
            <w:proofErr w:type="spellStart"/>
            <w:r w:rsidR="0020363F" w:rsidRPr="002A0F31">
              <w:rPr>
                <w:rFonts w:ascii="Times New Roman" w:hAnsi="Times New Roman"/>
                <w:sz w:val="24"/>
              </w:rPr>
              <w:t>инфокоммуникационных</w:t>
            </w:r>
            <w:proofErr w:type="spellEnd"/>
            <w:r w:rsidR="00554BC1" w:rsidRPr="002A0F31">
              <w:rPr>
                <w:rFonts w:ascii="Times New Roman" w:hAnsi="Times New Roman"/>
                <w:sz w:val="24"/>
              </w:rPr>
              <w:t>)</w:t>
            </w:r>
            <w:r w:rsidR="0020363F" w:rsidRPr="002A0F31">
              <w:rPr>
                <w:rFonts w:ascii="Times New Roman" w:hAnsi="Times New Roman"/>
                <w:sz w:val="24"/>
              </w:rPr>
              <w:t xml:space="preserve"> систем</w:t>
            </w:r>
          </w:p>
        </w:tc>
        <w:tc>
          <w:tcPr>
            <w:tcW w:w="297" w:type="pct"/>
            <w:tcBorders>
              <w:right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A1842" w:rsidRPr="002A0F31" w:rsidRDefault="00824476" w:rsidP="00824476">
            <w:pPr>
              <w:suppressAutoHyphens/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06.026</w:t>
            </w:r>
          </w:p>
        </w:tc>
      </w:tr>
      <w:tr w:rsidR="001A1842" w:rsidRPr="002A0F31" w:rsidTr="00091DD8">
        <w:trPr>
          <w:jc w:val="center"/>
        </w:trPr>
        <w:tc>
          <w:tcPr>
            <w:tcW w:w="4299" w:type="pct"/>
            <w:gridSpan w:val="2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0F31">
        <w:rPr>
          <w:rFonts w:ascii="Times New Roman" w:hAnsi="Times New Roman" w:cs="Times New Roman"/>
          <w:sz w:val="24"/>
          <w:szCs w:val="24"/>
        </w:rPr>
        <w:t>Основная цель вида профессиональной деятельности: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A0"/>
      </w:tblPr>
      <w:tblGrid>
        <w:gridCol w:w="10421"/>
      </w:tblGrid>
      <w:tr w:rsidR="001A1842" w:rsidRPr="002A0F31" w:rsidTr="00091DD8">
        <w:trPr>
          <w:jc w:val="center"/>
        </w:trPr>
        <w:tc>
          <w:tcPr>
            <w:tcW w:w="5000" w:type="pct"/>
          </w:tcPr>
          <w:p w:rsidR="00107764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требуемого качественного бесперебойного режима работы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476" w:rsidRPr="002A0F31" w:rsidRDefault="00824476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476" w:rsidRPr="002A0F31" w:rsidRDefault="00824476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476" w:rsidRPr="002A0F31" w:rsidRDefault="00824476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0F31">
        <w:rPr>
          <w:rFonts w:ascii="Times New Roman" w:hAnsi="Times New Roman" w:cs="Times New Roman"/>
          <w:sz w:val="24"/>
          <w:szCs w:val="24"/>
        </w:rPr>
        <w:lastRenderedPageBreak/>
        <w:t>Группа занятий: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7"/>
        <w:gridCol w:w="3537"/>
        <w:gridCol w:w="1261"/>
        <w:gridCol w:w="4116"/>
      </w:tblGrid>
      <w:tr w:rsidR="00CC4EA2" w:rsidRPr="002A0F31" w:rsidTr="00AF7192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C4EA2" w:rsidRPr="002A0F31" w:rsidRDefault="00CC4EA2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2153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C4EA2" w:rsidRPr="002A0F31" w:rsidRDefault="00CC4EA2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Инженеры по телекоммуникациям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C4EA2" w:rsidRPr="002A0F31" w:rsidRDefault="00CC4EA2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2511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C4EA2" w:rsidRPr="002A0F31" w:rsidRDefault="00CC4EA2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Системные аналитики</w:t>
            </w:r>
          </w:p>
        </w:tc>
      </w:tr>
      <w:tr w:rsidR="00CC4EA2" w:rsidRPr="002A0F31" w:rsidTr="00AF7192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C4EA2" w:rsidRPr="002A0F31" w:rsidRDefault="00CC4EA2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2512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C4EA2" w:rsidRPr="002A0F31" w:rsidRDefault="00CC4EA2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Разработчики программного обеспечения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C4EA2" w:rsidRPr="002A0F31" w:rsidRDefault="00CC4EA2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3114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C4EA2" w:rsidRPr="002A0F31" w:rsidRDefault="00CC4EA2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Техники-электроники </w:t>
            </w:r>
          </w:p>
        </w:tc>
      </w:tr>
      <w:tr w:rsidR="00CC4EA2" w:rsidRPr="002A0F31" w:rsidTr="00AF7192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C4EA2" w:rsidRPr="002A0F31" w:rsidRDefault="00CC4EA2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513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C4EA2" w:rsidRPr="002A0F31" w:rsidRDefault="00CC4EA2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Специалисты-техники по компьютерным сетям и системам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C4EA2" w:rsidRPr="002A0F31" w:rsidRDefault="00CC4EA2" w:rsidP="00AE7B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C4EA2" w:rsidRPr="002A0F31" w:rsidRDefault="00CC4EA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Монтажники и ремонтники по обслуживанию ИКТ и устрой</w:t>
            </w:r>
            <w:proofErr w:type="gram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ств св</w:t>
            </w:r>
            <w:proofErr w:type="gram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язи</w:t>
            </w:r>
          </w:p>
        </w:tc>
      </w:tr>
      <w:tr w:rsidR="001A1842" w:rsidRPr="002A0F31" w:rsidTr="00AF7192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(код ОКЗ</w:t>
            </w:r>
            <w:r w:rsidRPr="002A0F31">
              <w:rPr>
                <w:rStyle w:val="aff5"/>
                <w:rFonts w:ascii="Times New Roman" w:hAnsi="Times New Roman"/>
                <w:sz w:val="20"/>
                <w:szCs w:val="20"/>
              </w:rPr>
              <w:endnoteReference w:id="1"/>
            </w: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9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(код ОКЗ)</w:t>
            </w:r>
          </w:p>
        </w:tc>
        <w:tc>
          <w:tcPr>
            <w:tcW w:w="197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(наименование)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0F31">
        <w:rPr>
          <w:rFonts w:ascii="Times New Roman" w:hAnsi="Times New Roman" w:cs="Times New Roman"/>
          <w:sz w:val="24"/>
          <w:szCs w:val="24"/>
        </w:rPr>
        <w:t>Отнесение к видам экономической деятельности: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05"/>
        <w:gridCol w:w="8916"/>
      </w:tblGrid>
      <w:tr w:rsidR="001A1842" w:rsidRPr="002A0F31" w:rsidTr="001A1842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A1842" w:rsidRPr="002A0F31" w:rsidRDefault="008B52A9" w:rsidP="00BA277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BA277C" w:rsidRPr="002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BA277C" w:rsidRPr="002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 w:rsidR="00BA277C" w:rsidRPr="002A0F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A1842" w:rsidRPr="002A0F31" w:rsidRDefault="00BA277C" w:rsidP="00091DD8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hd w:val="clear" w:color="auto" w:fill="FFFFFF"/>
              </w:rPr>
              <w:t>Деятельность в области связи на базе проводных технологий прочая</w:t>
            </w:r>
          </w:p>
        </w:tc>
      </w:tr>
      <w:tr w:rsidR="001A1842" w:rsidRPr="002A0F31" w:rsidTr="001A1842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A1842" w:rsidRPr="002A0F31" w:rsidRDefault="00BA277C" w:rsidP="00BA277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6</w:t>
            </w:r>
            <w:r w:rsidR="0020363F" w:rsidRPr="002A0F31">
              <w:rPr>
                <w:rFonts w:ascii="Times New Roman" w:hAnsi="Times New Roman"/>
                <w:sz w:val="24"/>
              </w:rPr>
              <w:t>2.</w:t>
            </w:r>
            <w:r w:rsidRPr="002A0F31"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A1842" w:rsidRPr="002A0F31" w:rsidRDefault="00BA277C" w:rsidP="00091DD8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</w:tr>
      <w:tr w:rsidR="001A1842" w:rsidRPr="002A0F31" w:rsidTr="001A1842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(код ОКВЭД</w:t>
            </w:r>
            <w:r w:rsidRPr="002A0F31">
              <w:rPr>
                <w:rStyle w:val="aff5"/>
                <w:rFonts w:ascii="Times New Roman" w:hAnsi="Times New Roman"/>
                <w:sz w:val="20"/>
                <w:szCs w:val="20"/>
              </w:rPr>
              <w:endnoteReference w:id="2"/>
            </w: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A1842" w:rsidRPr="002A0F31" w:rsidSect="000C580B">
          <w:headerReference w:type="even" r:id="rId9"/>
          <w:headerReference w:type="default" r:id="rId10"/>
          <w:headerReference w:type="first" r:id="rId11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A1842" w:rsidRPr="002A0F31" w:rsidRDefault="0020363F" w:rsidP="00091DD8">
      <w:pPr>
        <w:pStyle w:val="1"/>
        <w:spacing w:before="0" w:line="240" w:lineRule="auto"/>
        <w:jc w:val="center"/>
        <w:rPr>
          <w:sz w:val="28"/>
        </w:rPr>
      </w:pPr>
      <w:bookmarkStart w:id="1" w:name="_Toc418797749"/>
      <w:r w:rsidRPr="002A0F31">
        <w:rPr>
          <w:sz w:val="28"/>
        </w:rPr>
        <w:lastRenderedPageBreak/>
        <w:t>II</w:t>
      </w:r>
      <w:r w:rsidR="001A1842" w:rsidRPr="002A0F31">
        <w:rPr>
          <w:sz w:val="28"/>
        </w:rPr>
        <w:t xml:space="preserve">. Описание трудовых функций, входящих в профессиональный стандарт (функциональная карта вида </w:t>
      </w:r>
      <w:r w:rsidR="00091DD8" w:rsidRPr="002A0F31">
        <w:rPr>
          <w:sz w:val="28"/>
        </w:rPr>
        <w:t>профессиональн</w:t>
      </w:r>
      <w:r w:rsidR="001A1842" w:rsidRPr="002A0F31">
        <w:rPr>
          <w:sz w:val="28"/>
        </w:rPr>
        <w:t>ой деятельности)</w:t>
      </w:r>
      <w:bookmarkEnd w:id="1"/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A0"/>
      </w:tblPr>
      <w:tblGrid>
        <w:gridCol w:w="994"/>
        <w:gridCol w:w="2945"/>
        <w:gridCol w:w="1766"/>
        <w:gridCol w:w="6181"/>
        <w:gridCol w:w="1428"/>
        <w:gridCol w:w="2039"/>
      </w:tblGrid>
      <w:tr w:rsidR="001A1842" w:rsidRPr="002A0F31" w:rsidTr="00091DD8">
        <w:trPr>
          <w:jc w:val="center"/>
        </w:trPr>
        <w:tc>
          <w:tcPr>
            <w:tcW w:w="1858" w:type="pct"/>
            <w:gridSpan w:val="3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142" w:type="pct"/>
            <w:gridSpan w:val="3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1A1842" w:rsidRPr="002A0F31" w:rsidTr="005240F8">
        <w:trPr>
          <w:jc w:val="center"/>
        </w:trPr>
        <w:tc>
          <w:tcPr>
            <w:tcW w:w="324" w:type="pct"/>
            <w:vAlign w:val="center"/>
          </w:tcPr>
          <w:p w:rsidR="001A1842" w:rsidRPr="002A0F31" w:rsidRDefault="001A1842" w:rsidP="005240F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59" w:type="pct"/>
            <w:vAlign w:val="center"/>
          </w:tcPr>
          <w:p w:rsidR="001A1842" w:rsidRPr="002A0F31" w:rsidRDefault="001A1842" w:rsidP="005240F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75" w:type="pct"/>
            <w:vAlign w:val="center"/>
          </w:tcPr>
          <w:p w:rsidR="001A1842" w:rsidRPr="002A0F31" w:rsidRDefault="001A1842" w:rsidP="005240F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2013" w:type="pct"/>
            <w:vAlign w:val="center"/>
          </w:tcPr>
          <w:p w:rsidR="001A1842" w:rsidRPr="002A0F31" w:rsidRDefault="001A1842" w:rsidP="005240F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65" w:type="pct"/>
            <w:vAlign w:val="center"/>
          </w:tcPr>
          <w:p w:rsidR="001A1842" w:rsidRPr="002A0F31" w:rsidRDefault="001A1842" w:rsidP="005240F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664" w:type="pct"/>
            <w:vAlign w:val="center"/>
          </w:tcPr>
          <w:p w:rsidR="001A1842" w:rsidRPr="002A0F31" w:rsidRDefault="001A1842" w:rsidP="005240F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091DD8" w:rsidRPr="002A0F31" w:rsidTr="00091DD8">
        <w:trPr>
          <w:trHeight w:val="567"/>
          <w:jc w:val="center"/>
        </w:trPr>
        <w:tc>
          <w:tcPr>
            <w:tcW w:w="324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959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Администрирование структурированной кабельной системы (СКС)</w:t>
            </w:r>
          </w:p>
        </w:tc>
        <w:tc>
          <w:tcPr>
            <w:tcW w:w="575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Документирование инфраструктуры СКС и ее составляющих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A/01.4</w:t>
            </w:r>
          </w:p>
        </w:tc>
        <w:tc>
          <w:tcPr>
            <w:tcW w:w="664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1DD8" w:rsidRPr="002A0F31" w:rsidTr="00091DD8">
        <w:trPr>
          <w:trHeight w:val="283"/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Мониторинг СКС с целью локализации неисправностей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A/02.4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59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Администрирование прикладного программного обеспечения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организации</w:t>
            </w:r>
          </w:p>
        </w:tc>
        <w:tc>
          <w:tcPr>
            <w:tcW w:w="575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Установка прикладного программного обеспечения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/01.5</w:t>
            </w:r>
          </w:p>
        </w:tc>
        <w:tc>
          <w:tcPr>
            <w:tcW w:w="664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Оценка критичности возникновения инцидентов при работе прикладного программного обеспечения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/02.5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Оптимизация функционирования прикладного программного обеспечения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/03.5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Интеграция прикладного программного обеспечения в единую структуру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/04.5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Реализация регламентов обеспечения информационной безопасности прикладного программного обеспечения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/05.5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Разработка нормативно-технической документации на процедуры управления прикладным программным обеспечением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/06.5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trHeight w:val="537"/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Разработка требований к аппаратному обеспечению и поддерживающей инфраструктуре для эффективного функционирования прикладного программного обеспечения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/07.5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trHeight w:val="803"/>
          <w:jc w:val="center"/>
        </w:trPr>
        <w:tc>
          <w:tcPr>
            <w:tcW w:w="324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959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программно-аппаратными средствами информационных служб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организации</w:t>
            </w:r>
          </w:p>
        </w:tc>
        <w:tc>
          <w:tcPr>
            <w:tcW w:w="575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Установка персональных компьютеров, учрежденческой автоматической телефонной станции (УАТС), подключение периферийных и абонентских устройств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/01.6</w:t>
            </w:r>
          </w:p>
        </w:tc>
        <w:tc>
          <w:tcPr>
            <w:tcW w:w="664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91DD8" w:rsidRPr="002A0F31" w:rsidTr="00091DD8">
        <w:trPr>
          <w:trHeight w:val="637"/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доступом к программно-аппаратным средствам информационных служб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/02.6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событий, возникающих в процессе работы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C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/03.6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работоспособности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ее составляющих после сбоев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/04.6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Протоколирование событий, возникающих в процессе работы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/05.6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Ввод в эксплуатацию аппаратных, программно-аппаратных и программных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совместно с представителями поставщиков оборудования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/06.6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DD8" w:rsidRPr="002A0F31" w:rsidTr="00BD24CB">
        <w:trPr>
          <w:trHeight w:val="283"/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Обслуживание периферийного оборудования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/07.6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trHeight w:val="269"/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Организация инвентаризации технических средств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 w:rsidRPr="002A0F31">
              <w:rPr>
                <w:rFonts w:ascii="Times New Roman" w:hAnsi="Times New Roman"/>
                <w:sz w:val="24"/>
                <w:szCs w:val="24"/>
              </w:rPr>
              <w:t>8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trHeight w:val="557"/>
          <w:jc w:val="center"/>
        </w:trPr>
        <w:tc>
          <w:tcPr>
            <w:tcW w:w="324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59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Администрирование сетевой подсистемы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организации</w:t>
            </w:r>
          </w:p>
        </w:tc>
        <w:tc>
          <w:tcPr>
            <w:tcW w:w="575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3" w:type="pct"/>
          </w:tcPr>
          <w:p w:rsidR="00091DD8" w:rsidRPr="002A0F31" w:rsidRDefault="00091DD8" w:rsidP="00091DD8">
            <w:pPr>
              <w:pStyle w:val="32"/>
              <w:tabs>
                <w:tab w:val="left" w:pos="6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 xml:space="preserve">Настройка сетевых элементов </w:t>
            </w:r>
            <w:proofErr w:type="spellStart"/>
            <w:r w:rsidRPr="002A0F31">
              <w:rPr>
                <w:rFonts w:ascii="Times New Roman" w:hAnsi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/01.6</w:t>
            </w:r>
          </w:p>
        </w:tc>
        <w:tc>
          <w:tcPr>
            <w:tcW w:w="664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BD24C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Контроль использовани</w:t>
            </w:r>
            <w:r w:rsidR="00BD24CB" w:rsidRPr="002A0F3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 сетевых устройств и программного обеспечения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/02.6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Управление безопасностью сетевых устройств и программного обеспечения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/03.6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trHeight w:val="565"/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pStyle w:val="32"/>
              <w:tabs>
                <w:tab w:val="left" w:pos="6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Диагностика отказов и ошибок сетевых устройств и программного обеспечения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/04.6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производительности сетевой инфраструктуры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/05.6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trHeight w:val="836"/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регламентных работ на сетевых устройствах и программном обеспечении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/06.6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959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Администрирование систем управления базами данных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организации</w:t>
            </w:r>
          </w:p>
        </w:tc>
        <w:tc>
          <w:tcPr>
            <w:tcW w:w="575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Инсталляция (установка) системы управления базой данных (СУБД)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E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/01.</w:t>
            </w:r>
            <w:r w:rsidRPr="002A0F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4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Мониторинг работы СУБД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E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/02.</w:t>
            </w:r>
            <w:r w:rsidRPr="002A0F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trHeight w:val="421"/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Настройка систем резервного копирования и восстановления баз данных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E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/03.</w:t>
            </w:r>
            <w:r w:rsidRPr="002A0F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959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Администрирование системного программного обеспечения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организации</w:t>
            </w:r>
          </w:p>
        </w:tc>
        <w:tc>
          <w:tcPr>
            <w:tcW w:w="575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Установка системного программного обеспечения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F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/01.</w:t>
            </w:r>
            <w:r w:rsidRPr="002A0F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4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Оптимизация работы дисковой подсистемы (подсистемы ввода-вывода)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F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/02.</w:t>
            </w:r>
            <w:r w:rsidRPr="002A0F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Администрирование файловых систем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F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/03.</w:t>
            </w:r>
            <w:r w:rsidRPr="002A0F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Оценка критичности возникновения инцидентов для системного программного обеспечения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F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/04.</w:t>
            </w:r>
            <w:r w:rsidRPr="002A0F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trHeight w:val="280"/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регламентов обеспечения информационной безопасности системного программного обеспечения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организации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F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/05.</w:t>
            </w:r>
            <w:r w:rsidRPr="002A0F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trHeight w:val="561"/>
          <w:jc w:val="center"/>
        </w:trPr>
        <w:tc>
          <w:tcPr>
            <w:tcW w:w="324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959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развитием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организации</w:t>
            </w:r>
          </w:p>
        </w:tc>
        <w:tc>
          <w:tcPr>
            <w:tcW w:w="575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Анализ системных проблем обработки информации на уровне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G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/01.</w:t>
            </w:r>
            <w:r w:rsidRPr="002A0F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4" w:type="pct"/>
            <w:vMerge w:val="restar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91DD8" w:rsidRPr="002A0F31" w:rsidTr="00091DD8">
        <w:trPr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по развитию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G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/02.7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trHeight w:val="562"/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Разработка нормативной и технической документации на аппаратные средства и программное обеспечение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G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/03.7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DD8" w:rsidRPr="002A0F31" w:rsidTr="00091DD8">
        <w:trPr>
          <w:trHeight w:val="573"/>
          <w:jc w:val="center"/>
        </w:trPr>
        <w:tc>
          <w:tcPr>
            <w:tcW w:w="32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Контроль обновления версий аппаратных, программно-аппаратных и программных средств</w:t>
            </w:r>
          </w:p>
        </w:tc>
        <w:tc>
          <w:tcPr>
            <w:tcW w:w="465" w:type="pct"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G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/04.</w:t>
            </w:r>
            <w:r w:rsidRPr="002A0F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4" w:type="pct"/>
            <w:vMerge/>
          </w:tcPr>
          <w:p w:rsidR="00091DD8" w:rsidRPr="002A0F31" w:rsidRDefault="00091DD8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A1842" w:rsidRPr="002A0F31" w:rsidSect="00423120">
          <w:headerReference w:type="first" r:id="rId12"/>
          <w:endnotePr>
            <w:numFmt w:val="decimal"/>
          </w:endnotePr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A1842" w:rsidRPr="002A0F31" w:rsidRDefault="0020363F" w:rsidP="00091DD8">
      <w:pPr>
        <w:pStyle w:val="1"/>
        <w:spacing w:before="0" w:line="240" w:lineRule="auto"/>
        <w:jc w:val="center"/>
        <w:rPr>
          <w:sz w:val="28"/>
        </w:rPr>
      </w:pPr>
      <w:bookmarkStart w:id="2" w:name="_Toc418797750"/>
      <w:r w:rsidRPr="002A0F31">
        <w:rPr>
          <w:sz w:val="28"/>
        </w:rPr>
        <w:lastRenderedPageBreak/>
        <w:t>III</w:t>
      </w:r>
      <w:r w:rsidR="001A1842" w:rsidRPr="002A0F31">
        <w:rPr>
          <w:sz w:val="28"/>
        </w:rPr>
        <w:t>. Характеристика обобщенных трудовых функций</w:t>
      </w:r>
      <w:bookmarkEnd w:id="2"/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1842" w:rsidRPr="002A0F31" w:rsidRDefault="001A1842" w:rsidP="00091DD8">
      <w:pPr>
        <w:pStyle w:val="2"/>
      </w:pPr>
      <w:bookmarkStart w:id="3" w:name="_Toc418797751"/>
      <w:r w:rsidRPr="002A0F31">
        <w:t xml:space="preserve">3.1. </w:t>
      </w:r>
      <w:r w:rsidR="0020363F" w:rsidRPr="002A0F31">
        <w:t>Обобщенная трудовая функция</w:t>
      </w:r>
      <w:bookmarkEnd w:id="3"/>
    </w:p>
    <w:p w:rsidR="00C770FA" w:rsidRPr="002A0F31" w:rsidRDefault="00C770F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1E0"/>
      </w:tblPr>
      <w:tblGrid>
        <w:gridCol w:w="1575"/>
        <w:gridCol w:w="4770"/>
        <w:gridCol w:w="905"/>
        <w:gridCol w:w="1057"/>
        <w:gridCol w:w="1576"/>
        <w:gridCol w:w="538"/>
      </w:tblGrid>
      <w:tr w:rsidR="001A1842" w:rsidRPr="002A0F31" w:rsidTr="00447E3D">
        <w:trPr>
          <w:jc w:val="center"/>
        </w:trPr>
        <w:tc>
          <w:tcPr>
            <w:tcW w:w="75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2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A1842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Администрирование структурированной кабельной системы (СКС)</w:t>
            </w:r>
          </w:p>
        </w:tc>
        <w:tc>
          <w:tcPr>
            <w:tcW w:w="434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20363F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56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2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BA142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1A1842" w:rsidRPr="002A0F31" w:rsidTr="004D7884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4D7884">
        <w:trPr>
          <w:jc w:val="center"/>
        </w:trPr>
        <w:tc>
          <w:tcPr>
            <w:tcW w:w="2550" w:type="dxa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1A1842" w:rsidRPr="002A0F31" w:rsidTr="001A1842">
        <w:trPr>
          <w:jc w:val="center"/>
        </w:trPr>
        <w:tc>
          <w:tcPr>
            <w:tcW w:w="1213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  <w:r w:rsidR="00447E3D" w:rsidRPr="002A0F31">
              <w:rPr>
                <w:rFonts w:ascii="Times New Roman" w:hAnsi="Times New Roman" w:cs="Times New Roman"/>
                <w:sz w:val="24"/>
                <w:szCs w:val="24"/>
              </w:rPr>
              <w:t>, профессий</w:t>
            </w:r>
          </w:p>
        </w:tc>
        <w:tc>
          <w:tcPr>
            <w:tcW w:w="3787" w:type="pct"/>
          </w:tcPr>
          <w:p w:rsidR="001A1842" w:rsidRPr="002A0F31" w:rsidRDefault="00B6781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Младший специалист 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="00FB02C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02C4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FB02C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Менеджер отдела</w:t>
            </w:r>
            <w:r w:rsidR="00FB02C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B02C4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FB02C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  <w:p w:rsidR="001A1842" w:rsidRPr="002A0F31" w:rsidRDefault="005D1E3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Младший системный администратор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1A1842" w:rsidRPr="002A0F31" w:rsidTr="001A1842">
        <w:trPr>
          <w:jc w:val="center"/>
        </w:trPr>
        <w:tc>
          <w:tcPr>
            <w:tcW w:w="1213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166A1F" w:rsidRPr="002A0F31" w:rsidRDefault="00BA1422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Среднее профессиональное образование – программы подготовки квалифицированных рабочих (служащих)</w:t>
            </w:r>
          </w:p>
        </w:tc>
      </w:tr>
      <w:tr w:rsidR="001A1842" w:rsidRPr="002A0F31" w:rsidTr="001A1842">
        <w:trPr>
          <w:jc w:val="center"/>
        </w:trPr>
        <w:tc>
          <w:tcPr>
            <w:tcW w:w="1213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1A1842" w:rsidRPr="002A0F31" w:rsidRDefault="0021154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B60F1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трех </w:t>
            </w:r>
            <w:r w:rsidR="00B6781D" w:rsidRPr="002A0F31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работы в области технической поддержки, администрирования, программирования устройств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 </w:t>
            </w:r>
          </w:p>
        </w:tc>
      </w:tr>
      <w:tr w:rsidR="001A1842" w:rsidRPr="002A0F31" w:rsidTr="001A1842">
        <w:trPr>
          <w:jc w:val="center"/>
        </w:trPr>
        <w:tc>
          <w:tcPr>
            <w:tcW w:w="1213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1A1842" w:rsidRPr="002A0F31" w:rsidRDefault="002101B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E3D" w:rsidRPr="002A0F31" w:rsidTr="001A1842">
        <w:trPr>
          <w:jc w:val="center"/>
        </w:trPr>
        <w:tc>
          <w:tcPr>
            <w:tcW w:w="1213" w:type="pct"/>
          </w:tcPr>
          <w:p w:rsidR="00447E3D" w:rsidRPr="002A0F31" w:rsidRDefault="00447E3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447E3D" w:rsidRPr="002A0F31" w:rsidRDefault="00447E3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2A0F31">
        <w:rPr>
          <w:rFonts w:ascii="Times New Roman" w:hAnsi="Times New Roman"/>
          <w:sz w:val="24"/>
        </w:rPr>
        <w:t>Дополнительные характеристики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1A1842" w:rsidRPr="002A0F31" w:rsidTr="001A1842">
        <w:trPr>
          <w:jc w:val="center"/>
        </w:trPr>
        <w:tc>
          <w:tcPr>
            <w:tcW w:w="1282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базовой группы, должности (профессии) или специальности </w:t>
            </w:r>
          </w:p>
        </w:tc>
      </w:tr>
      <w:tr w:rsidR="00083075" w:rsidRPr="002A0F31" w:rsidTr="00083075">
        <w:trPr>
          <w:trHeight w:val="567"/>
          <w:jc w:val="center"/>
        </w:trPr>
        <w:tc>
          <w:tcPr>
            <w:tcW w:w="1282" w:type="pct"/>
          </w:tcPr>
          <w:p w:rsidR="00083075" w:rsidRPr="002A0F31" w:rsidRDefault="00083075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083075" w:rsidRPr="002A0F31" w:rsidRDefault="00083075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7" w:type="pct"/>
          </w:tcPr>
          <w:p w:rsidR="00083075" w:rsidRPr="002A0F31" w:rsidRDefault="00083075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Монтажники и ремонтники по обслуживанию ИКТ и устрой</w:t>
            </w:r>
            <w:proofErr w:type="gram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ств св</w:t>
            </w:r>
            <w:proofErr w:type="gram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язи</w:t>
            </w:r>
          </w:p>
        </w:tc>
      </w:tr>
      <w:tr w:rsidR="00B42CB4" w:rsidRPr="002A0F31" w:rsidTr="00447E3D">
        <w:trPr>
          <w:trHeight w:val="283"/>
          <w:jc w:val="center"/>
        </w:trPr>
        <w:tc>
          <w:tcPr>
            <w:tcW w:w="1282" w:type="pct"/>
            <w:vMerge w:val="restart"/>
          </w:tcPr>
          <w:p w:rsidR="00B42CB4" w:rsidRPr="002A0F31" w:rsidRDefault="00B42CB4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  <w:r w:rsidRPr="002A0F31">
              <w:rPr>
                <w:rStyle w:val="aff5"/>
                <w:rFonts w:ascii="Times New Roman" w:hAnsi="Times New Roman"/>
                <w:sz w:val="24"/>
                <w:szCs w:val="24"/>
              </w:rPr>
              <w:endnoteReference w:id="3"/>
            </w:r>
          </w:p>
        </w:tc>
        <w:tc>
          <w:tcPr>
            <w:tcW w:w="881" w:type="pct"/>
          </w:tcPr>
          <w:p w:rsidR="00B42CB4" w:rsidRPr="002A0F31" w:rsidRDefault="00B42CB4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19827</w:t>
            </w:r>
          </w:p>
        </w:tc>
        <w:tc>
          <w:tcPr>
            <w:tcW w:w="2837" w:type="pct"/>
          </w:tcPr>
          <w:p w:rsidR="00B42CB4" w:rsidRPr="002A0F31" w:rsidRDefault="00B42CB4" w:rsidP="00447E3D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Электромонтер линейных сооружений телефонной связи и радиофикации</w:t>
            </w:r>
          </w:p>
        </w:tc>
      </w:tr>
      <w:tr w:rsidR="00B42CB4" w:rsidRPr="002A0F31" w:rsidTr="00447E3D">
        <w:trPr>
          <w:trHeight w:val="283"/>
          <w:jc w:val="center"/>
        </w:trPr>
        <w:tc>
          <w:tcPr>
            <w:tcW w:w="1282" w:type="pct"/>
            <w:vMerge/>
          </w:tcPr>
          <w:p w:rsidR="00B42CB4" w:rsidRPr="002A0F31" w:rsidRDefault="00B42CB4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42CB4" w:rsidRPr="002A0F31" w:rsidRDefault="00B42CB4" w:rsidP="0008307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19859</w:t>
            </w:r>
          </w:p>
        </w:tc>
        <w:tc>
          <w:tcPr>
            <w:tcW w:w="2837" w:type="pct"/>
          </w:tcPr>
          <w:p w:rsidR="00B42CB4" w:rsidRPr="002A0F31" w:rsidRDefault="00B42CB4" w:rsidP="00447E3D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Электромонтер по ремонту и монтажу кабельных линий</w:t>
            </w:r>
          </w:p>
        </w:tc>
      </w:tr>
      <w:tr w:rsidR="00083075" w:rsidRPr="002A0F31" w:rsidTr="00447E3D">
        <w:trPr>
          <w:trHeight w:val="283"/>
          <w:jc w:val="center"/>
        </w:trPr>
        <w:tc>
          <w:tcPr>
            <w:tcW w:w="1282" w:type="pct"/>
          </w:tcPr>
          <w:p w:rsidR="00083075" w:rsidRPr="002A0F31" w:rsidRDefault="00083075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  <w:r w:rsidRPr="002A0F31">
              <w:rPr>
                <w:rStyle w:val="aff5"/>
                <w:rFonts w:ascii="Times New Roman" w:hAnsi="Times New Roman"/>
                <w:sz w:val="24"/>
                <w:szCs w:val="24"/>
              </w:rPr>
              <w:endnoteReference w:id="4"/>
            </w:r>
          </w:p>
        </w:tc>
        <w:tc>
          <w:tcPr>
            <w:tcW w:w="881" w:type="pct"/>
          </w:tcPr>
          <w:p w:rsidR="00083075" w:rsidRPr="002A0F31" w:rsidRDefault="00083075" w:rsidP="00D3463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230101</w:t>
            </w:r>
          </w:p>
        </w:tc>
        <w:tc>
          <w:tcPr>
            <w:tcW w:w="2837" w:type="pct"/>
          </w:tcPr>
          <w:p w:rsidR="00083075" w:rsidRPr="002A0F31" w:rsidRDefault="00083075" w:rsidP="00D3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Вычислительные машины, комплексы, системы и сети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60C4" w:rsidRPr="002A0F31" w:rsidRDefault="007D60C4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60C4" w:rsidRPr="002A0F31" w:rsidRDefault="007D60C4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lastRenderedPageBreak/>
        <w:t>3.1.1. Трудовая функция</w:t>
      </w:r>
    </w:p>
    <w:p w:rsidR="00D76C57" w:rsidRPr="002A0F31" w:rsidRDefault="00D76C57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1A1842" w:rsidRPr="002A0F31" w:rsidTr="00D76C57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A1842" w:rsidRPr="002A0F31" w:rsidRDefault="002C628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Документирование инфраструктуры </w:t>
            </w:r>
            <w:r w:rsidR="00222007" w:rsidRPr="002A0F31">
              <w:rPr>
                <w:rFonts w:ascii="Times New Roman" w:hAnsi="Times New Roman" w:cs="Times New Roman"/>
                <w:sz w:val="24"/>
                <w:szCs w:val="24"/>
              </w:rPr>
              <w:t>СКС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 ее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20363F" w:rsidP="00D76C5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A/01.</w:t>
            </w:r>
            <w:r w:rsidR="00BA1422" w:rsidRPr="002A0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BA142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F3286B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F3286B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1A1842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  <w:gridSpan w:val="6"/>
          </w:tcPr>
          <w:p w:rsidR="001A1842" w:rsidRPr="002A0F31" w:rsidRDefault="00EA358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бозначение всех элементов, составляющих кабельную подсистему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9E769A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9E769A" w:rsidRPr="002A0F31" w:rsidRDefault="009E769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9E769A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="009E769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всех элементов, составляющих кабельную подсистему </w:t>
            </w:r>
            <w:proofErr w:type="spellStart"/>
            <w:r w:rsidR="009E769A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9E769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1A1842" w:rsidRPr="002A0F31" w:rsidRDefault="00EA358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бозначение всех элементов трасс прокладки телекоммуникационных кабелей</w:t>
            </w:r>
          </w:p>
        </w:tc>
      </w:tr>
      <w:tr w:rsidR="009E769A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9E769A" w:rsidRPr="002A0F31" w:rsidRDefault="009E769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9E769A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="009E769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всех элементов трасс прокладки телекоммуникационных кабелей</w:t>
            </w:r>
          </w:p>
        </w:tc>
      </w:tr>
      <w:tr w:rsidR="001A1842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1A1842" w:rsidRPr="002A0F31" w:rsidRDefault="00EA358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бозначение телекоммуникационных и других помещений, в которых монтируются составляющие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9E769A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9E769A" w:rsidRPr="002A0F31" w:rsidRDefault="009E769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9E769A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="009E769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телекоммуникационных и других помещений, в которых монтируются составляющие </w:t>
            </w:r>
            <w:proofErr w:type="spellStart"/>
            <w:r w:rsidR="009E769A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9E769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Документирование изменений 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кабельной системе</w:t>
            </w:r>
          </w:p>
        </w:tc>
      </w:tr>
      <w:tr w:rsidR="001A1842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1A1842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 внешней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организацией, монтирующей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оптически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кабел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1A1842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  <w:gridSpan w:val="6"/>
          </w:tcPr>
          <w:p w:rsidR="001A1842" w:rsidRPr="002A0F31" w:rsidRDefault="001A1842" w:rsidP="00D76C5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Вести нормативно-техническую документацию по</w:t>
            </w:r>
            <w:r w:rsidR="002A0949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СКС</w:t>
            </w:r>
          </w:p>
        </w:tc>
      </w:tr>
      <w:tr w:rsidR="001A1842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1A1842" w:rsidRPr="002A0F31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1A1842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Организовывать инвентаризацию технических средств</w:t>
            </w:r>
          </w:p>
        </w:tc>
      </w:tr>
      <w:tr w:rsidR="001A1842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Фиксировать в журнале инвентарный номер устройства и месторасположение установленного устройства</w:t>
            </w:r>
          </w:p>
        </w:tc>
      </w:tr>
      <w:tr w:rsidR="001A1842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Маркировать элементы СКС</w:t>
            </w:r>
          </w:p>
        </w:tc>
      </w:tr>
      <w:tr w:rsidR="00F3286B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 w:val="restart"/>
          </w:tcPr>
          <w:p w:rsidR="00F3286B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  <w:gridSpan w:val="6"/>
          </w:tcPr>
          <w:p w:rsidR="00F3286B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Среды передачи данных</w:t>
            </w:r>
          </w:p>
        </w:tc>
      </w:tr>
      <w:tr w:rsidR="00F3286B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F3286B" w:rsidRPr="002A0F31" w:rsidRDefault="00F3286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F3286B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Типы и технические характеристики кабелей связи</w:t>
            </w:r>
          </w:p>
        </w:tc>
      </w:tr>
      <w:tr w:rsidR="00F3286B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F3286B" w:rsidRPr="002A0F31" w:rsidRDefault="00F3286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F3286B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Составляющие волоконно-оптических линий передачи</w:t>
            </w:r>
          </w:p>
        </w:tc>
      </w:tr>
      <w:tr w:rsidR="00F3286B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F3286B" w:rsidRPr="002A0F31" w:rsidRDefault="00F3286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F3286B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Типы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коннекторов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телекоммуникационных кабелей </w:t>
            </w:r>
          </w:p>
        </w:tc>
      </w:tr>
      <w:tr w:rsidR="00F3286B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F3286B" w:rsidRPr="002A0F31" w:rsidRDefault="00F3286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F3286B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Подсистемы и элементы СКС</w:t>
            </w:r>
          </w:p>
        </w:tc>
      </w:tr>
      <w:tr w:rsidR="00F3286B" w:rsidRPr="002A0F31" w:rsidTr="00F3286B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172"/>
          <w:jc w:val="center"/>
        </w:trPr>
        <w:tc>
          <w:tcPr>
            <w:tcW w:w="1266" w:type="pct"/>
            <w:vMerge/>
          </w:tcPr>
          <w:p w:rsidR="00F3286B" w:rsidRPr="002A0F31" w:rsidRDefault="00F3286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F3286B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Стандарты создания телекоммуникаций служебных и производственных зданий</w:t>
            </w:r>
          </w:p>
        </w:tc>
      </w:tr>
      <w:tr w:rsidR="00F3286B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171"/>
          <w:jc w:val="center"/>
        </w:trPr>
        <w:tc>
          <w:tcPr>
            <w:tcW w:w="1266" w:type="pct"/>
            <w:vMerge/>
          </w:tcPr>
          <w:p w:rsidR="00F3286B" w:rsidRPr="002A0F31" w:rsidRDefault="00F3286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F3286B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Планирование кабельных систем зданий</w:t>
            </w:r>
          </w:p>
        </w:tc>
      </w:tr>
      <w:tr w:rsidR="00F3286B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171"/>
          <w:jc w:val="center"/>
        </w:trPr>
        <w:tc>
          <w:tcPr>
            <w:tcW w:w="1266" w:type="pct"/>
            <w:vMerge/>
          </w:tcPr>
          <w:p w:rsidR="00F3286B" w:rsidRPr="002A0F31" w:rsidRDefault="00F3286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F3286B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Методика построения системы телекоммуникаций служебных и производственных зданий</w:t>
            </w:r>
          </w:p>
        </w:tc>
      </w:tr>
      <w:tr w:rsidR="00F3286B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F3286B" w:rsidRPr="002A0F31" w:rsidRDefault="00F3286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F3286B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Стандарты на помещения, в которых устанавливается СКС и телекоммуникационное оборудование</w:t>
            </w:r>
          </w:p>
        </w:tc>
      </w:tr>
      <w:tr w:rsidR="00F3286B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F3286B" w:rsidRPr="002A0F31" w:rsidRDefault="00F3286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F3286B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Стандарты администрирования телекоммуникационной инфраструктуры в служебных и производственных зданиях</w:t>
            </w:r>
          </w:p>
        </w:tc>
      </w:tr>
      <w:tr w:rsidR="00F3286B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F3286B" w:rsidRPr="002A0F31" w:rsidRDefault="00F3286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F3286B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Стандарты на инфраструктуру телекоммуникационной системы заземления и выравнивания потенциалов в служебных и производственных зданиях</w:t>
            </w:r>
          </w:p>
        </w:tc>
      </w:tr>
      <w:tr w:rsidR="004C16AD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4C16AD" w:rsidRPr="002A0F31" w:rsidRDefault="004C16A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4C16AD" w:rsidRPr="002A0F31" w:rsidRDefault="004C16A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F3286B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  <w:vMerge/>
          </w:tcPr>
          <w:p w:rsidR="00F3286B" w:rsidRPr="002A0F31" w:rsidRDefault="00F3286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6"/>
          </w:tcPr>
          <w:p w:rsidR="00F3286B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охраны труда при работе с аппаратными, программно-аппаратными и программными средствами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3F2C4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284"/>
          <w:jc w:val="center"/>
        </w:trPr>
        <w:tc>
          <w:tcPr>
            <w:tcW w:w="1266" w:type="pc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 xml:space="preserve">Другие характеристики </w:t>
            </w:r>
          </w:p>
        </w:tc>
        <w:tc>
          <w:tcPr>
            <w:tcW w:w="3734" w:type="pct"/>
            <w:gridSpan w:val="6"/>
          </w:tcPr>
          <w:p w:rsidR="001A1842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770FA" w:rsidRPr="002A0F31" w:rsidRDefault="00C770FA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t>3.1.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2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D76C57" w:rsidRPr="002A0F31" w:rsidRDefault="00D76C57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1A1842" w:rsidRPr="002A0F31" w:rsidTr="00222007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A1842" w:rsidRPr="002A0F31" w:rsidRDefault="00AC5F7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r w:rsidR="00914FDA" w:rsidRPr="002A0F31">
              <w:rPr>
                <w:rFonts w:ascii="Times New Roman" w:hAnsi="Times New Roman" w:cs="Times New Roman"/>
                <w:sz w:val="24"/>
                <w:szCs w:val="24"/>
              </w:rPr>
              <w:t>СКС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 целью локализации неисправностей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A/0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0F31">
              <w:rPr>
                <w:rFonts w:ascii="Times New Roman" w:hAnsi="Times New Roman"/>
                <w:sz w:val="24"/>
              </w:rPr>
              <w:t>.</w:t>
            </w:r>
            <w:r w:rsidR="00BA1422" w:rsidRPr="002A0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BA142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222007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222007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8"/>
        <w:gridCol w:w="7783"/>
      </w:tblGrid>
      <w:tr w:rsidR="001A1842" w:rsidRPr="002A0F31" w:rsidTr="003F2C40">
        <w:trPr>
          <w:trHeight w:val="284"/>
          <w:jc w:val="center"/>
        </w:trPr>
        <w:tc>
          <w:tcPr>
            <w:tcW w:w="2638" w:type="dxa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7783" w:type="dxa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системы управления </w:t>
            </w:r>
            <w:r w:rsidR="00222007" w:rsidRPr="002A0F31">
              <w:rPr>
                <w:rFonts w:ascii="Times New Roman" w:hAnsi="Times New Roman" w:cs="Times New Roman"/>
                <w:sz w:val="24"/>
                <w:szCs w:val="24"/>
              </w:rPr>
              <w:t>СКС</w:t>
            </w:r>
          </w:p>
        </w:tc>
      </w:tr>
      <w:tr w:rsidR="00220289" w:rsidRPr="002A0F31" w:rsidTr="003F2C40">
        <w:trPr>
          <w:trHeight w:val="284"/>
          <w:jc w:val="center"/>
        </w:trPr>
        <w:tc>
          <w:tcPr>
            <w:tcW w:w="2638" w:type="dxa"/>
            <w:vMerge/>
          </w:tcPr>
          <w:p w:rsidR="00220289" w:rsidRPr="002A0F31" w:rsidRDefault="00220289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783" w:type="dxa"/>
          </w:tcPr>
          <w:p w:rsidR="00220289" w:rsidRPr="002A0F31" w:rsidRDefault="0022028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Контроль правильности работы СКС</w:t>
            </w:r>
          </w:p>
        </w:tc>
      </w:tr>
      <w:tr w:rsidR="00220289" w:rsidRPr="002A0F31" w:rsidTr="003F2C40">
        <w:trPr>
          <w:trHeight w:val="284"/>
          <w:jc w:val="center"/>
        </w:trPr>
        <w:tc>
          <w:tcPr>
            <w:tcW w:w="2638" w:type="dxa"/>
            <w:vMerge/>
          </w:tcPr>
          <w:p w:rsidR="00220289" w:rsidRPr="002A0F31" w:rsidRDefault="00220289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783" w:type="dxa"/>
          </w:tcPr>
          <w:p w:rsidR="00220289" w:rsidRPr="002A0F31" w:rsidRDefault="0022028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Локализация неисправностей в работе СКС</w:t>
            </w:r>
          </w:p>
        </w:tc>
      </w:tr>
      <w:tr w:rsidR="00220289" w:rsidRPr="002A0F31" w:rsidTr="003F2C40">
        <w:trPr>
          <w:trHeight w:val="284"/>
          <w:jc w:val="center"/>
        </w:trPr>
        <w:tc>
          <w:tcPr>
            <w:tcW w:w="2638" w:type="dxa"/>
            <w:vMerge/>
          </w:tcPr>
          <w:p w:rsidR="00220289" w:rsidRPr="002A0F31" w:rsidRDefault="00220289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783" w:type="dxa"/>
          </w:tcPr>
          <w:p w:rsidR="00220289" w:rsidRPr="002A0F31" w:rsidRDefault="0022028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неисправностей в работе СКС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2638" w:type="dxa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3" w:type="dxa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Документирование изменений 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007" w:rsidRPr="002A0F31">
              <w:rPr>
                <w:rFonts w:ascii="Times New Roman" w:hAnsi="Times New Roman" w:cs="Times New Roman"/>
                <w:sz w:val="24"/>
                <w:szCs w:val="24"/>
              </w:rPr>
              <w:t>СКС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2638" w:type="dxa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7783" w:type="dxa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Применять специализированные контрольно-измерительные приборы и оборудование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2638" w:type="dxa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3" w:type="dxa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со специализированными коммутационными кабелями –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патч-кордами</w:t>
            </w:r>
            <w:proofErr w:type="spellEnd"/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2638" w:type="dxa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3" w:type="dxa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Вести нормативно-техническую документацию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2638" w:type="dxa"/>
            <w:vMerge w:val="restart"/>
          </w:tcPr>
          <w:p w:rsidR="00663361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7783" w:type="dxa"/>
          </w:tcPr>
          <w:p w:rsidR="00663361" w:rsidRPr="002A0F31" w:rsidRDefault="006633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2ACA" w:rsidRPr="002A0F31">
              <w:rPr>
                <w:rFonts w:ascii="Times New Roman" w:hAnsi="Times New Roman" w:cs="Times New Roman"/>
                <w:sz w:val="24"/>
                <w:szCs w:val="24"/>
              </w:rPr>
              <w:t>СКС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2638" w:type="dxa"/>
            <w:vMerge/>
          </w:tcPr>
          <w:p w:rsidR="00663361" w:rsidRPr="002A0F31" w:rsidRDefault="006633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3" w:type="dxa"/>
          </w:tcPr>
          <w:p w:rsidR="00663361" w:rsidRPr="002A0F31" w:rsidRDefault="006633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Специализированное программное обеспечение для работы с аппаратными средствами администрирования </w:t>
            </w:r>
            <w:r w:rsidR="00AD2ACA" w:rsidRPr="002A0F31">
              <w:rPr>
                <w:rFonts w:ascii="Times New Roman" w:hAnsi="Times New Roman" w:cs="Times New Roman"/>
                <w:sz w:val="24"/>
                <w:szCs w:val="24"/>
              </w:rPr>
              <w:t>СКС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2638" w:type="dxa"/>
            <w:vMerge/>
          </w:tcPr>
          <w:p w:rsidR="00663361" w:rsidRPr="002A0F31" w:rsidRDefault="006633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3" w:type="dxa"/>
          </w:tcPr>
          <w:p w:rsidR="00663361" w:rsidRPr="002A0F31" w:rsidRDefault="006633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r w:rsidR="00914FDA" w:rsidRPr="002A0F3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администрирования телекоммуникационной инфраструктуры в служебных и производственных зданиях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2638" w:type="dxa"/>
            <w:vMerge/>
          </w:tcPr>
          <w:p w:rsidR="00663361" w:rsidRPr="002A0F31" w:rsidRDefault="006633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3" w:type="dxa"/>
          </w:tcPr>
          <w:p w:rsidR="00663361" w:rsidRPr="002A0F31" w:rsidRDefault="006633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Составляющие волоконно-оптических линий передачи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2638" w:type="dxa"/>
            <w:vMerge/>
          </w:tcPr>
          <w:p w:rsidR="00663361" w:rsidRPr="002A0F31" w:rsidRDefault="006633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3" w:type="dxa"/>
          </w:tcPr>
          <w:p w:rsidR="00663361" w:rsidRPr="002A0F31" w:rsidRDefault="006633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Типы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коннекторов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телекоммуникационных кабелей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2638" w:type="dxa"/>
            <w:vMerge/>
          </w:tcPr>
          <w:p w:rsidR="00663361" w:rsidRPr="002A0F31" w:rsidRDefault="006633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3" w:type="dxa"/>
          </w:tcPr>
          <w:p w:rsidR="00663361" w:rsidRPr="002A0F31" w:rsidRDefault="006633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Подсистемы и элементы </w:t>
            </w:r>
            <w:r w:rsidR="00914FDA" w:rsidRPr="002A0F31">
              <w:rPr>
                <w:rFonts w:ascii="Times New Roman" w:hAnsi="Times New Roman" w:cs="Times New Roman"/>
                <w:sz w:val="24"/>
                <w:szCs w:val="24"/>
              </w:rPr>
              <w:t>СКС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2638" w:type="dxa"/>
            <w:vMerge/>
          </w:tcPr>
          <w:p w:rsidR="00663361" w:rsidRPr="002A0F31" w:rsidRDefault="006633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3" w:type="dxa"/>
          </w:tcPr>
          <w:p w:rsidR="00663361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663361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663361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663361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3361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663361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2638" w:type="dxa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7783" w:type="dxa"/>
          </w:tcPr>
          <w:p w:rsidR="001A1842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CD20F2" w:rsidRPr="002A0F31" w:rsidRDefault="00CD20F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A91CAA" w:rsidRPr="002A0F31" w:rsidRDefault="00A91CAA" w:rsidP="00091DD8">
      <w:pPr>
        <w:pStyle w:val="2"/>
      </w:pPr>
      <w:bookmarkStart w:id="4" w:name="_Toc418797752"/>
      <w:r w:rsidRPr="002A0F31">
        <w:lastRenderedPageBreak/>
        <w:t>3.</w:t>
      </w:r>
      <w:r w:rsidRPr="002A0F31">
        <w:rPr>
          <w:lang w:val="en-US"/>
        </w:rPr>
        <w:t>2</w:t>
      </w:r>
      <w:r w:rsidRPr="002A0F31">
        <w:t>. Обобщенная трудовая функция</w:t>
      </w:r>
      <w:bookmarkEnd w:id="4"/>
    </w:p>
    <w:p w:rsidR="00C770FA" w:rsidRPr="002A0F31" w:rsidRDefault="00C770FA" w:rsidP="00091DD8">
      <w:pPr>
        <w:spacing w:after="0" w:line="240" w:lineRule="auto"/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D71777" w:rsidRPr="002A0F31" w:rsidTr="00A91CAA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Администрирование прикладного программного обеспечения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организации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/>
                <w:sz w:val="24"/>
                <w:lang w:val="en-US"/>
              </w:rPr>
              <w:t>B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A91CAA" w:rsidRPr="002A0F31" w:rsidRDefault="00A91CAA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A91CAA" w:rsidRPr="002A0F31" w:rsidTr="00A91CAA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CAA" w:rsidRPr="002A0F31" w:rsidTr="00A91CAA">
        <w:trPr>
          <w:jc w:val="center"/>
        </w:trPr>
        <w:tc>
          <w:tcPr>
            <w:tcW w:w="2267" w:type="dxa"/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A91CAA" w:rsidRPr="002A0F31" w:rsidRDefault="00A91CAA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A91CAA" w:rsidRPr="002A0F31" w:rsidTr="00A91CAA">
        <w:trPr>
          <w:jc w:val="center"/>
        </w:trPr>
        <w:tc>
          <w:tcPr>
            <w:tcW w:w="1213" w:type="pct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  <w:r w:rsidR="00D76C57" w:rsidRPr="002A0F31">
              <w:rPr>
                <w:rFonts w:ascii="Times New Roman" w:hAnsi="Times New Roman" w:cs="Times New Roman"/>
                <w:sz w:val="24"/>
                <w:szCs w:val="24"/>
              </w:rPr>
              <w:t>, профессий</w:t>
            </w:r>
          </w:p>
        </w:tc>
        <w:tc>
          <w:tcPr>
            <w:tcW w:w="3787" w:type="pct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Системный </w:t>
            </w:r>
            <w:r w:rsidR="00B6781D" w:rsidRPr="002A0F31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  <w:p w:rsidR="00A91CAA" w:rsidRPr="002A0F31" w:rsidRDefault="00B6781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Младший с</w:t>
            </w:r>
            <w:r w:rsidR="00A91CAA" w:rsidRPr="002A0F31">
              <w:rPr>
                <w:rFonts w:ascii="Times New Roman" w:hAnsi="Times New Roman"/>
                <w:sz w:val="24"/>
              </w:rPr>
              <w:t>истемный администратор</w:t>
            </w:r>
          </w:p>
        </w:tc>
      </w:tr>
    </w:tbl>
    <w:p w:rsidR="00A91CAA" w:rsidRPr="002A0F31" w:rsidRDefault="00A91CAA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A91CAA" w:rsidRPr="002A0F31" w:rsidTr="00A91CAA">
        <w:trPr>
          <w:jc w:val="center"/>
        </w:trPr>
        <w:tc>
          <w:tcPr>
            <w:tcW w:w="1213" w:type="pct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A91CAA" w:rsidRPr="002A0F31" w:rsidRDefault="00A91CAA" w:rsidP="00091DD8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Cambria"/>
                <w:b w:val="0"/>
                <w:color w:val="auto"/>
                <w:sz w:val="24"/>
                <w:szCs w:val="24"/>
              </w:rPr>
            </w:pPr>
            <w:r w:rsidRPr="002A0F31">
              <w:rPr>
                <w:rFonts w:ascii="Times New Roman" w:hAnsi="Times New Roman" w:cs="Cambria"/>
                <w:b w:val="0"/>
                <w:color w:val="auto"/>
                <w:sz w:val="24"/>
                <w:szCs w:val="24"/>
              </w:rPr>
              <w:t>Среднее профессиональное образование – программы подготовки специалистов среднего звена</w:t>
            </w:r>
          </w:p>
          <w:p w:rsidR="00A91CAA" w:rsidRPr="002A0F31" w:rsidRDefault="00A91CAA" w:rsidP="00D76C57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A0F31">
              <w:rPr>
                <w:rFonts w:ascii="Times New Roman" w:hAnsi="Times New Roman" w:cs="Cambria"/>
                <w:b w:val="0"/>
                <w:color w:val="auto"/>
                <w:sz w:val="24"/>
                <w:szCs w:val="24"/>
              </w:rPr>
              <w:t>Дополнительное профессиональное образование – программы повышения квалификации, программы профессиональной переподготовки</w:t>
            </w:r>
            <w:r w:rsidRPr="002A0F31" w:rsidDel="00DE436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2A0F3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в области компьютерных и телекоммуникационных технологий </w:t>
            </w:r>
          </w:p>
        </w:tc>
      </w:tr>
      <w:tr w:rsidR="00A91CAA" w:rsidRPr="002A0F31" w:rsidTr="00A91CAA">
        <w:trPr>
          <w:jc w:val="center"/>
        </w:trPr>
        <w:tc>
          <w:tcPr>
            <w:tcW w:w="1213" w:type="pct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трех месяцев работы в области технической поддержки, администрирования, программирования устройств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 </w:t>
            </w:r>
          </w:p>
        </w:tc>
      </w:tr>
      <w:tr w:rsidR="00A91CAA" w:rsidRPr="002A0F31" w:rsidTr="00A91CAA">
        <w:trPr>
          <w:jc w:val="center"/>
        </w:trPr>
        <w:tc>
          <w:tcPr>
            <w:tcW w:w="1213" w:type="pct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6C57" w:rsidRPr="002A0F31" w:rsidTr="00A91CAA">
        <w:trPr>
          <w:jc w:val="center"/>
        </w:trPr>
        <w:tc>
          <w:tcPr>
            <w:tcW w:w="1213" w:type="pct"/>
          </w:tcPr>
          <w:p w:rsidR="00D76C57" w:rsidRPr="002A0F31" w:rsidRDefault="00D76C5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D76C57" w:rsidRPr="002A0F31" w:rsidRDefault="00D76C5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91CAA" w:rsidRPr="002A0F31" w:rsidRDefault="00A91CAA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1CAA" w:rsidRPr="002A0F31" w:rsidRDefault="00A91CAA" w:rsidP="00091DD8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2A0F31">
        <w:rPr>
          <w:rFonts w:ascii="Times New Roman" w:hAnsi="Times New Roman"/>
          <w:sz w:val="24"/>
        </w:rPr>
        <w:t>Дополнительные характеристики</w:t>
      </w:r>
    </w:p>
    <w:p w:rsidR="00A91CAA" w:rsidRPr="002A0F31" w:rsidRDefault="00A91CAA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A91CAA" w:rsidRPr="002A0F31" w:rsidTr="00A91CAA">
        <w:trPr>
          <w:jc w:val="center"/>
        </w:trPr>
        <w:tc>
          <w:tcPr>
            <w:tcW w:w="1282" w:type="pct"/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базовой группы, должности (профессии) или специальности </w:t>
            </w:r>
          </w:p>
        </w:tc>
      </w:tr>
      <w:tr w:rsidR="00A91CAA" w:rsidRPr="002A0F31" w:rsidTr="00CD20F2">
        <w:trPr>
          <w:trHeight w:val="283"/>
          <w:jc w:val="center"/>
        </w:trPr>
        <w:tc>
          <w:tcPr>
            <w:tcW w:w="1282" w:type="pct"/>
            <w:vMerge w:val="restart"/>
          </w:tcPr>
          <w:p w:rsidR="00A91CAA" w:rsidRPr="002A0F31" w:rsidRDefault="00A91CAA" w:rsidP="00D76C5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A91CAA" w:rsidRPr="002A0F31" w:rsidRDefault="00A91CAA" w:rsidP="00D76C5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3114</w:t>
            </w:r>
          </w:p>
        </w:tc>
        <w:tc>
          <w:tcPr>
            <w:tcW w:w="2837" w:type="pct"/>
          </w:tcPr>
          <w:p w:rsidR="00A91CAA" w:rsidRPr="002A0F31" w:rsidRDefault="00A91CAA" w:rsidP="00CD2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Техники-электроники </w:t>
            </w:r>
          </w:p>
        </w:tc>
      </w:tr>
      <w:tr w:rsidR="00CD20F2" w:rsidRPr="002A0F31" w:rsidTr="00D76C57">
        <w:trPr>
          <w:jc w:val="center"/>
        </w:trPr>
        <w:tc>
          <w:tcPr>
            <w:tcW w:w="1282" w:type="pct"/>
            <w:vMerge/>
          </w:tcPr>
          <w:p w:rsidR="00CD20F2" w:rsidRPr="002A0F31" w:rsidRDefault="00CD20F2" w:rsidP="00D76C5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CD20F2" w:rsidRPr="002A0F31" w:rsidRDefault="00CD20F2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513</w:t>
            </w:r>
          </w:p>
        </w:tc>
        <w:tc>
          <w:tcPr>
            <w:tcW w:w="2837" w:type="pct"/>
          </w:tcPr>
          <w:p w:rsidR="00CD20F2" w:rsidRPr="002A0F31" w:rsidRDefault="00CD20F2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Специалисты-техники по компьютерным сетям и системам</w:t>
            </w:r>
          </w:p>
        </w:tc>
      </w:tr>
      <w:tr w:rsidR="00A91CAA" w:rsidRPr="002A0F31" w:rsidTr="00D76C57">
        <w:trPr>
          <w:jc w:val="center"/>
        </w:trPr>
        <w:tc>
          <w:tcPr>
            <w:tcW w:w="1282" w:type="pct"/>
          </w:tcPr>
          <w:p w:rsidR="00A91CAA" w:rsidRPr="002A0F31" w:rsidRDefault="00A91CAA" w:rsidP="00D76C5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  <w:r w:rsidR="007D60C4" w:rsidRPr="002A0F31">
              <w:rPr>
                <w:rStyle w:val="aff5"/>
                <w:rFonts w:ascii="Times New Roman" w:hAnsi="Times New Roman"/>
                <w:sz w:val="24"/>
                <w:szCs w:val="24"/>
              </w:rPr>
              <w:endnoteReference w:id="5"/>
            </w:r>
          </w:p>
        </w:tc>
        <w:tc>
          <w:tcPr>
            <w:tcW w:w="881" w:type="pct"/>
          </w:tcPr>
          <w:p w:rsidR="00A91CAA" w:rsidRPr="002A0F31" w:rsidRDefault="00A91CAA" w:rsidP="00D76C5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A91CAA" w:rsidRPr="002A0F31" w:rsidRDefault="00A43C17" w:rsidP="00D76C5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Техник-программист</w:t>
            </w:r>
          </w:p>
        </w:tc>
      </w:tr>
      <w:tr w:rsidR="00DF2D63" w:rsidRPr="002A0F31" w:rsidTr="00D76C57">
        <w:trPr>
          <w:jc w:val="center"/>
        </w:trPr>
        <w:tc>
          <w:tcPr>
            <w:tcW w:w="1282" w:type="pct"/>
          </w:tcPr>
          <w:p w:rsidR="00DF2D63" w:rsidRPr="002A0F31" w:rsidRDefault="00DF2D63" w:rsidP="00D76C5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DF2D63" w:rsidRPr="002A0F31" w:rsidRDefault="0006126A" w:rsidP="00D76C5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27099</w:t>
            </w:r>
          </w:p>
        </w:tc>
        <w:tc>
          <w:tcPr>
            <w:tcW w:w="2837" w:type="pct"/>
          </w:tcPr>
          <w:p w:rsidR="006A7091" w:rsidRPr="002A0F31" w:rsidRDefault="0006126A" w:rsidP="00D76C5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Техник-программист</w:t>
            </w:r>
          </w:p>
        </w:tc>
      </w:tr>
      <w:tr w:rsidR="00A91CAA" w:rsidRPr="002A0F31" w:rsidTr="00D76C57">
        <w:trPr>
          <w:jc w:val="center"/>
        </w:trPr>
        <w:tc>
          <w:tcPr>
            <w:tcW w:w="1282" w:type="pct"/>
            <w:vMerge w:val="restart"/>
          </w:tcPr>
          <w:p w:rsidR="00A91CAA" w:rsidRPr="002A0F31" w:rsidRDefault="00A91CAA" w:rsidP="00D76C5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A91CAA" w:rsidRPr="002A0F31" w:rsidRDefault="00A91CAA" w:rsidP="005240F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21040</w:t>
            </w:r>
            <w:r w:rsidR="005240F8" w:rsidRPr="002A0F3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837" w:type="pct"/>
          </w:tcPr>
          <w:p w:rsidR="00A91CAA" w:rsidRPr="002A0F31" w:rsidRDefault="005240F8" w:rsidP="00D76C57">
            <w:pPr>
              <w:pStyle w:val="HTML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Сети связи и системы коммутации</w:t>
            </w:r>
          </w:p>
        </w:tc>
      </w:tr>
      <w:tr w:rsidR="00A91CAA" w:rsidRPr="002A0F31" w:rsidTr="00D76C57">
        <w:trPr>
          <w:jc w:val="center"/>
        </w:trPr>
        <w:tc>
          <w:tcPr>
            <w:tcW w:w="1282" w:type="pct"/>
            <w:vMerge/>
          </w:tcPr>
          <w:p w:rsidR="00A91CAA" w:rsidRPr="002A0F31" w:rsidRDefault="00A91CAA" w:rsidP="00D76C5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A91CAA" w:rsidRPr="002A0F31" w:rsidRDefault="00A91CAA" w:rsidP="00D76C5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230101</w:t>
            </w:r>
          </w:p>
        </w:tc>
        <w:tc>
          <w:tcPr>
            <w:tcW w:w="2837" w:type="pct"/>
          </w:tcPr>
          <w:p w:rsidR="00A91CAA" w:rsidRPr="002A0F31" w:rsidRDefault="00A91CAA" w:rsidP="00D7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Вычислительные машины, комплексы, системы и сети</w:t>
            </w:r>
          </w:p>
        </w:tc>
      </w:tr>
    </w:tbl>
    <w:p w:rsidR="00166A1F" w:rsidRPr="002A0F31" w:rsidRDefault="00166A1F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1CAA" w:rsidRPr="002A0F31" w:rsidRDefault="00A91CAA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0F31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2A0F31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2A0F31">
        <w:rPr>
          <w:rFonts w:ascii="Times New Roman" w:hAnsi="Times New Roman" w:cs="Times New Roman"/>
          <w:b/>
          <w:sz w:val="24"/>
          <w:szCs w:val="24"/>
        </w:rPr>
        <w:t>.1. Трудовая функция</w:t>
      </w:r>
    </w:p>
    <w:p w:rsidR="00D76C57" w:rsidRPr="002A0F31" w:rsidRDefault="00D76C57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A91CAA" w:rsidRPr="002A0F31" w:rsidTr="00A91CA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Установка прикладного программного обеспечения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/>
                <w:sz w:val="24"/>
                <w:lang w:val="en-US"/>
              </w:rPr>
              <w:t>B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/01.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A91CAA" w:rsidRPr="002A0F31" w:rsidRDefault="00A91CAA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A91CAA" w:rsidRPr="002A0F31" w:rsidTr="00A91CAA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A91CAA" w:rsidRPr="002A0F31" w:rsidRDefault="00A91CAA" w:rsidP="00D76C5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CAA" w:rsidRPr="002A0F31" w:rsidTr="00A91CAA">
        <w:trPr>
          <w:jc w:val="center"/>
        </w:trPr>
        <w:tc>
          <w:tcPr>
            <w:tcW w:w="2267" w:type="dxa"/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A91CAA" w:rsidRPr="002A0F31" w:rsidRDefault="00A91CAA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/>
      </w:tblPr>
      <w:tblGrid>
        <w:gridCol w:w="2628"/>
        <w:gridCol w:w="7793"/>
      </w:tblGrid>
      <w:tr w:rsidR="00A91CAA" w:rsidRPr="002A0F31" w:rsidTr="00A91CAA">
        <w:trPr>
          <w:trHeight w:val="284"/>
        </w:trPr>
        <w:tc>
          <w:tcPr>
            <w:tcW w:w="1261" w:type="pct"/>
            <w:vMerge w:val="restart"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Запуск процедуры установки прикладного программного обеспечения на конечных устройствах пользователей и/или серверном оборудовании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Мониторинг процедуры установки прикладного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Контроль процедуры установки прикладного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Лицензионная регистрация прикладного программного обеспечения на конечных устройствах пользователей и/или серверном оборудовании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Настройка установленного прикладного программного обеспечения на конечных устройствах пользователей и/или серверном оборудовании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Обновление установленного прикладного программного обеспечения на конечных устройствах пользователей и/или серверном оборудовании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 w:val="restart"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39" w:type="pct"/>
          </w:tcPr>
          <w:p w:rsidR="00A91CAA" w:rsidRPr="002A0F31" w:rsidRDefault="00A91CAA" w:rsidP="00CA2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Соблюдать процедуру установки прикладного программного обеспечения в соответствии с требованиями организации</w:t>
            </w:r>
            <w:r w:rsidR="00CA2C7C"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производителя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2A0F31" w:rsidRDefault="00A91CAA" w:rsidP="00CA2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Идентифицировать инциденты, возникающие при установке программного обеспечения</w:t>
            </w:r>
            <w:r w:rsidR="00CA2C7C" w:rsidRPr="002A0F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 прин</w:t>
            </w:r>
            <w:r w:rsidR="00CA2C7C" w:rsidRPr="002A0F31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ть решение по изменению процедуры установки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нормативно-технической документацией в области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 w:val="restart"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Лицензионные требования</w:t>
            </w:r>
            <w:r w:rsidRPr="002A0F31">
              <w:rPr>
                <w:rFonts w:ascii="Times New Roman" w:hAnsi="Times New Roman"/>
                <w:sz w:val="24"/>
              </w:rPr>
              <w:t xml:space="preserve">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 настройке устанавливаемого программного обеспечения</w:t>
            </w:r>
          </w:p>
        </w:tc>
      </w:tr>
      <w:tr w:rsidR="00CA2C7C" w:rsidRPr="002A0F31" w:rsidTr="00C47359">
        <w:trPr>
          <w:trHeight w:val="567"/>
        </w:trPr>
        <w:tc>
          <w:tcPr>
            <w:tcW w:w="1261" w:type="pct"/>
            <w:vMerge/>
          </w:tcPr>
          <w:p w:rsidR="00CA2C7C" w:rsidRPr="002A0F31" w:rsidDel="002A1D54" w:rsidRDefault="00CA2C7C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shd w:val="clear" w:color="auto" w:fill="auto"/>
          </w:tcPr>
          <w:p w:rsidR="00CA2C7C" w:rsidRPr="002A0F31" w:rsidRDefault="00CA2C7C" w:rsidP="00091D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47359">
              <w:rPr>
                <w:rFonts w:ascii="Times New Roman" w:hAnsi="Times New Roman" w:cs="Times New Roman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C47359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359">
              <w:rPr>
                <w:rFonts w:ascii="Times New Roman" w:hAnsi="Times New Roman" w:cs="Times New Roman"/>
                <w:sz w:val="24"/>
                <w:szCs w:val="24"/>
              </w:rPr>
              <w:t>Стандарты информационного взаимодействия систем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C47359" w:rsidRDefault="002A0F31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359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A91CAA" w:rsidRPr="00C47359">
              <w:rPr>
                <w:rFonts w:ascii="Times New Roman" w:hAnsi="Times New Roman" w:cs="Times New Roman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охраны труда при работе с аппаратными, программно-аппаратными и программными средствами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91CAA" w:rsidRPr="002A0F31" w:rsidRDefault="00A91CAA" w:rsidP="00091DD8">
      <w:pPr>
        <w:pStyle w:val="1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pStyle w:val="1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pStyle w:val="1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pStyle w:val="1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pStyle w:val="1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pStyle w:val="1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pStyle w:val="1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pStyle w:val="1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pStyle w:val="1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A0F31" w:rsidRPr="002A0F31" w:rsidRDefault="002A0F31" w:rsidP="00091DD8">
      <w:pPr>
        <w:pStyle w:val="1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C4EF1" w:rsidRPr="002A0F31" w:rsidRDefault="001C4EF1" w:rsidP="00091DD8">
      <w:pPr>
        <w:pStyle w:val="1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91CAA" w:rsidRPr="002A0F31" w:rsidRDefault="00A91CAA" w:rsidP="00091DD8">
      <w:pPr>
        <w:pStyle w:val="1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2A0F31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2A0F31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2A0F31">
        <w:rPr>
          <w:rFonts w:ascii="Times New Roman" w:hAnsi="Times New Roman" w:cs="Times New Roman"/>
          <w:b/>
          <w:sz w:val="24"/>
          <w:szCs w:val="24"/>
        </w:rPr>
        <w:t>.2. Трудовая функция</w:t>
      </w:r>
    </w:p>
    <w:p w:rsidR="00CA2C7C" w:rsidRPr="002A0F31" w:rsidRDefault="00CA2C7C" w:rsidP="00091DD8">
      <w:pPr>
        <w:pStyle w:val="1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A91CA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Оценка критичности возникновения инцидентов при работе прикладного программного обеспечения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/>
                <w:sz w:val="24"/>
                <w:lang w:val="en-US"/>
              </w:rPr>
              <w:t>B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/02.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A91CAA" w:rsidRPr="002A0F31" w:rsidRDefault="00A91CAA" w:rsidP="00091DD8">
      <w:pPr>
        <w:pStyle w:val="1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A91CAA" w:rsidRPr="002A0F31" w:rsidTr="00A91CAA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A91CAA" w:rsidRPr="002A0F31" w:rsidRDefault="00A91CAA" w:rsidP="00CA2C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CAA" w:rsidRPr="002A0F31" w:rsidTr="00A91CAA">
        <w:trPr>
          <w:jc w:val="center"/>
        </w:trPr>
        <w:tc>
          <w:tcPr>
            <w:tcW w:w="2550" w:type="dxa"/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/>
      </w:tblPr>
      <w:tblGrid>
        <w:gridCol w:w="2628"/>
        <w:gridCol w:w="7793"/>
      </w:tblGrid>
      <w:tr w:rsidR="00A91CAA" w:rsidRPr="002A0F31" w:rsidTr="00A91CAA">
        <w:trPr>
          <w:trHeight w:val="284"/>
        </w:trPr>
        <w:tc>
          <w:tcPr>
            <w:tcW w:w="1261" w:type="pct"/>
            <w:vMerge w:val="restart"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Обнаружение критических инцидентов при работе прикладного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Определение причин возникновения критических инцидентов при работе прикладного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устранению критических инцидентов при работе прикладного программного обеспечения в рамках должностных обязанностей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Идентификация инцидентов при работе прикладного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Регистрация инцидентов при работе прикладного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 w:val="restart"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Идентифицировать инциденты при работе прикладного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2A0F31" w:rsidRDefault="00A91CAA" w:rsidP="00CA2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Оценивать степень критичности инцидент</w:t>
            </w:r>
            <w:r w:rsidR="00CA2C7C" w:rsidRPr="002A0F3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прикладного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Устранять возникающие инциденты</w:t>
            </w:r>
          </w:p>
        </w:tc>
      </w:tr>
      <w:tr w:rsidR="00A91CAA" w:rsidRPr="002A0F31" w:rsidTr="00A91CAA">
        <w:trPr>
          <w:trHeight w:val="498"/>
        </w:trPr>
        <w:tc>
          <w:tcPr>
            <w:tcW w:w="1261" w:type="pct"/>
            <w:vMerge w:val="restart"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Лицензионные требования</w:t>
            </w:r>
            <w:r w:rsidRPr="002A0F31" w:rsidDel="00201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 настройке и эксплуатации устанавливаемого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C47359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359">
              <w:rPr>
                <w:rFonts w:ascii="Times New Roman" w:hAnsi="Times New Roman" w:cs="Times New Roman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C47359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359"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C47359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359">
              <w:rPr>
                <w:rFonts w:ascii="Times New Roman" w:hAnsi="Times New Roman" w:cs="Times New Roman"/>
                <w:sz w:val="24"/>
                <w:szCs w:val="24"/>
              </w:rPr>
              <w:t>Стандарты информационного взаимодействия систем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C47359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359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C47359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359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C47359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C47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7359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C47359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C47359" w:rsidRDefault="002A0F31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359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A91CAA" w:rsidRPr="00C47359">
              <w:rPr>
                <w:rFonts w:ascii="Times New Roman" w:hAnsi="Times New Roman" w:cs="Times New Roman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охраны труда при работе с аппаратными, программно-аппаратными и программными средствами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1261" w:type="pct"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39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0F31" w:rsidRPr="002A0F31" w:rsidRDefault="002A0F31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0F31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2A0F31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2A0F31">
        <w:rPr>
          <w:rFonts w:ascii="Times New Roman" w:hAnsi="Times New Roman" w:cs="Times New Roman"/>
          <w:b/>
          <w:sz w:val="24"/>
          <w:szCs w:val="24"/>
        </w:rPr>
        <w:t>.3. Трудовая функция</w:t>
      </w:r>
    </w:p>
    <w:p w:rsidR="00C770FA" w:rsidRPr="002A0F31" w:rsidRDefault="00C770FA" w:rsidP="00091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CA2C7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Оптимизация функционирования прикладного программного обеспечения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CA2C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/>
                <w:sz w:val="24"/>
                <w:lang w:val="en-US"/>
              </w:rPr>
              <w:t>B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/03.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A91CAA" w:rsidRPr="002A0F31" w:rsidTr="00A91CAA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A91CAA" w:rsidRPr="002A0F31" w:rsidRDefault="00A91CAA" w:rsidP="00CA2C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CAA" w:rsidRPr="002A0F31" w:rsidTr="00A91CAA">
        <w:trPr>
          <w:jc w:val="center"/>
        </w:trPr>
        <w:tc>
          <w:tcPr>
            <w:tcW w:w="2267" w:type="dxa"/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98" w:type="pct"/>
        <w:tblInd w:w="3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/>
      </w:tblPr>
      <w:tblGrid>
        <w:gridCol w:w="2638"/>
        <w:gridCol w:w="7779"/>
      </w:tblGrid>
      <w:tr w:rsidR="00A91CAA" w:rsidRPr="002A0F31" w:rsidTr="00A91CAA">
        <w:trPr>
          <w:trHeight w:val="284"/>
        </w:trPr>
        <w:tc>
          <w:tcPr>
            <w:tcW w:w="1266" w:type="pct"/>
            <w:vMerge w:val="restart"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Анализ функционирования прикладного программного обеспечения по значимым параметрам</w:t>
            </w:r>
          </w:p>
        </w:tc>
      </w:tr>
      <w:tr w:rsidR="00A91CAA" w:rsidRPr="002A0F31" w:rsidTr="00A91CAA">
        <w:trPr>
          <w:trHeight w:val="284"/>
        </w:trPr>
        <w:tc>
          <w:tcPr>
            <w:tcW w:w="1266" w:type="pct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работ по оптимизации функционирования прикладного программного обеспечения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1266" w:type="pct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оптимизации функционирования прикладного программного обеспечения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 оценка результата</w:t>
            </w:r>
          </w:p>
        </w:tc>
      </w:tr>
      <w:tr w:rsidR="00A91CAA" w:rsidRPr="002A0F31" w:rsidTr="00A91CAA">
        <w:trPr>
          <w:trHeight w:val="284"/>
        </w:trPr>
        <w:tc>
          <w:tcPr>
            <w:tcW w:w="1266" w:type="pct"/>
            <w:vMerge w:val="restart"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функционирование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по выбранным параметрам</w:t>
            </w:r>
          </w:p>
        </w:tc>
      </w:tr>
      <w:tr w:rsidR="00A91CAA" w:rsidRPr="002A0F31" w:rsidTr="00A91CAA">
        <w:trPr>
          <w:trHeight w:val="284"/>
        </w:trPr>
        <w:tc>
          <w:tcPr>
            <w:tcW w:w="1266" w:type="pct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Использовать специализированное программное обеспечение для оптимизации функционирования прикладного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1266" w:type="pct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Выполнять настройку прикладного программного обеспечения в соответствии с принятыми критериями оптимизации</w:t>
            </w:r>
          </w:p>
        </w:tc>
      </w:tr>
      <w:tr w:rsidR="00A91CAA" w:rsidRPr="002A0F31" w:rsidTr="00A91CAA">
        <w:trPr>
          <w:trHeight w:val="284"/>
        </w:trPr>
        <w:tc>
          <w:tcPr>
            <w:tcW w:w="1266" w:type="pct"/>
            <w:vMerge w:val="restart"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параметры функционирования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1266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Методы измерения параметров функционирования прикладного программного обеспечения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1266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 параметров функционирования прикладного программного обеспечения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1266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Методы мониторинга параметров функционирования прикладного программного обеспечения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1266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оптимизации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</w:tr>
      <w:tr w:rsidR="00A91CAA" w:rsidRPr="002A0F31" w:rsidTr="00A91CAA">
        <w:trPr>
          <w:trHeight w:val="284"/>
        </w:trPr>
        <w:tc>
          <w:tcPr>
            <w:tcW w:w="1266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Методы оптимизации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</w:tr>
      <w:tr w:rsidR="00A91CAA" w:rsidRPr="002A0F31" w:rsidTr="00A91CAA">
        <w:trPr>
          <w:trHeight w:val="284"/>
        </w:trPr>
        <w:tc>
          <w:tcPr>
            <w:tcW w:w="1266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A91CAA" w:rsidRPr="002A0F31" w:rsidTr="00A91CAA">
        <w:trPr>
          <w:trHeight w:val="284"/>
        </w:trPr>
        <w:tc>
          <w:tcPr>
            <w:tcW w:w="1266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охраны труда при работе с аппаратными, программно-аппаратными и программными средствами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1266" w:type="pct"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</w:rPr>
      </w:pPr>
      <w:r w:rsidRPr="002A0F31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2A0F31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2A0F31">
        <w:rPr>
          <w:rFonts w:ascii="Times New Roman" w:hAnsi="Times New Roman" w:cs="Times New Roman"/>
          <w:b/>
          <w:sz w:val="24"/>
          <w:szCs w:val="24"/>
        </w:rPr>
        <w:t>.4. Трудовая функция</w:t>
      </w:r>
    </w:p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A91CA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Интеграция прикладного программного обеспечения в единую структуру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/>
                <w:sz w:val="24"/>
                <w:lang w:val="en-US"/>
              </w:rPr>
              <w:t>B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/04.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A91CAA" w:rsidRPr="002A0F31" w:rsidTr="00A91CAA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A91CAA" w:rsidRPr="002A0F31" w:rsidRDefault="00A91CAA" w:rsidP="00CA2C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</w:t>
            </w:r>
            <w:r w:rsidR="00703292" w:rsidRPr="002A0F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CAA" w:rsidRPr="002A0F31" w:rsidTr="00A91CAA">
        <w:trPr>
          <w:jc w:val="center"/>
        </w:trPr>
        <w:tc>
          <w:tcPr>
            <w:tcW w:w="2267" w:type="dxa"/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98" w:type="pct"/>
        <w:tblInd w:w="3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/>
      </w:tblPr>
      <w:tblGrid>
        <w:gridCol w:w="2633"/>
        <w:gridCol w:w="7784"/>
      </w:tblGrid>
      <w:tr w:rsidR="00A91CAA" w:rsidRPr="002A0F31" w:rsidTr="00A91CAA">
        <w:trPr>
          <w:trHeight w:val="284"/>
        </w:trPr>
        <w:tc>
          <w:tcPr>
            <w:tcW w:w="1264" w:type="pct"/>
            <w:vMerge w:val="restart"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6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Анализ структуры и параметров функционирования интегрируемого прикладного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1264" w:type="pct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6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Выбор принципов и методов интеграции прикладного программного обеспечения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</w:tr>
      <w:tr w:rsidR="00A91CAA" w:rsidRPr="002A0F31" w:rsidTr="00A91CAA">
        <w:trPr>
          <w:trHeight w:val="284"/>
        </w:trPr>
        <w:tc>
          <w:tcPr>
            <w:tcW w:w="1264" w:type="pct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6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Выполнение работ в соответствии с выбранным методом интеграции</w:t>
            </w:r>
          </w:p>
        </w:tc>
      </w:tr>
      <w:tr w:rsidR="00A91CAA" w:rsidRPr="002A0F31" w:rsidTr="00A91CAA">
        <w:trPr>
          <w:trHeight w:val="284"/>
        </w:trPr>
        <w:tc>
          <w:tcPr>
            <w:tcW w:w="1264" w:type="pct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6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Тестирование интегрированной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1264" w:type="pct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6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Запуск в эксплуатацию интегрированной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1264" w:type="pct"/>
            <w:vMerge w:val="restart"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36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Анализировать функционирование интегрируемого прикладного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1264" w:type="pct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Выполнять настройку прикладного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1264" w:type="pct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функционирование прикладного программного обеспечения в рамках единой структуры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1264" w:type="pct"/>
            <w:vMerge w:val="restart"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36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параметры функционирования интегрируемого прикладного программного обеспечения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ее составляющих</w:t>
            </w:r>
          </w:p>
        </w:tc>
      </w:tr>
      <w:tr w:rsidR="00A91CAA" w:rsidRPr="002A0F31" w:rsidTr="00A91CAA">
        <w:trPr>
          <w:trHeight w:val="284"/>
        </w:trPr>
        <w:tc>
          <w:tcPr>
            <w:tcW w:w="1264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Методы измерения параметров функционирования прикладного программного обеспечения в рамках единой структуры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1264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 параметров функционирования прикладного программного обеспечения в рамках единой структуры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1264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Методы мониторинга параметров функционирования прикладного программного обеспечения в рамках единой структуры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1264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A91CAA" w:rsidRPr="002A0F31" w:rsidTr="00A91CAA">
        <w:trPr>
          <w:trHeight w:val="284"/>
        </w:trPr>
        <w:tc>
          <w:tcPr>
            <w:tcW w:w="1264" w:type="pct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охраны труда при работе с аппаратными, программно-аппаратными и программными средствами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1264" w:type="pct"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36" w:type="pct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4C0F" w:rsidRPr="002A0F31" w:rsidRDefault="00784C0F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C7C" w:rsidRPr="002A0F31" w:rsidRDefault="00CA2C7C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40F8" w:rsidRPr="002A0F31" w:rsidRDefault="005240F8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951" w:rsidRPr="002A0F31" w:rsidRDefault="00F37951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0F31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2A0F31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2A0F31">
        <w:rPr>
          <w:rFonts w:ascii="Times New Roman" w:hAnsi="Times New Roman" w:cs="Times New Roman"/>
          <w:b/>
          <w:sz w:val="24"/>
          <w:szCs w:val="24"/>
        </w:rPr>
        <w:t>.5. Трудовая функция</w:t>
      </w:r>
    </w:p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A91CA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Реализация регламентов обеспечения информационной безопасности прикладного программного обеспечения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/>
                <w:sz w:val="24"/>
                <w:lang w:val="en-US"/>
              </w:rPr>
              <w:t>B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/05.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A91CAA" w:rsidRPr="002A0F31" w:rsidTr="00A91CAA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A91CAA" w:rsidRPr="002A0F31" w:rsidRDefault="00A91CAA" w:rsidP="00CA2C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</w:t>
            </w:r>
            <w:r w:rsidR="00703292" w:rsidRPr="002A0F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CAA" w:rsidRPr="002A0F31" w:rsidTr="00A91CAA">
        <w:trPr>
          <w:jc w:val="center"/>
        </w:trPr>
        <w:tc>
          <w:tcPr>
            <w:tcW w:w="2550" w:type="dxa"/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98" w:type="pct"/>
        <w:tblInd w:w="3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/>
      </w:tblPr>
      <w:tblGrid>
        <w:gridCol w:w="2631"/>
        <w:gridCol w:w="7786"/>
      </w:tblGrid>
      <w:tr w:rsidR="00A91CAA" w:rsidRPr="002A0F31" w:rsidTr="00A91CAA">
        <w:trPr>
          <w:trHeight w:val="284"/>
        </w:trPr>
        <w:tc>
          <w:tcPr>
            <w:tcW w:w="2631" w:type="dxa"/>
            <w:vMerge w:val="restart"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786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Установка аппаратно-программных средств защиты прикладного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2631" w:type="dxa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6" w:type="dxa"/>
          </w:tcPr>
          <w:p w:rsidR="00A91CAA" w:rsidRPr="002A0F31" w:rsidDel="000F66F9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Настройка аппаратно-программных средств защиты прикладного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2631" w:type="dxa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6" w:type="dxa"/>
          </w:tcPr>
          <w:p w:rsidR="00A91CAA" w:rsidRPr="002A0F31" w:rsidDel="000F66F9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Проведение регламентов обеспечения защиты информации в соответствии с политикой информационной безопасности</w:t>
            </w:r>
          </w:p>
        </w:tc>
      </w:tr>
      <w:tr w:rsidR="00A91CAA" w:rsidRPr="002A0F31" w:rsidTr="00A91CAA">
        <w:trPr>
          <w:trHeight w:val="284"/>
        </w:trPr>
        <w:tc>
          <w:tcPr>
            <w:tcW w:w="2631" w:type="dxa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6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Проведение регламентов обеспечения защиты информационных систем в соответствии с политикой информационной безопасности (в том числе управление правами доступа)</w:t>
            </w:r>
          </w:p>
        </w:tc>
      </w:tr>
      <w:tr w:rsidR="00A91CAA" w:rsidRPr="002A0F31" w:rsidTr="00A91CAA">
        <w:trPr>
          <w:trHeight w:val="284"/>
        </w:trPr>
        <w:tc>
          <w:tcPr>
            <w:tcW w:w="2631" w:type="dxa"/>
            <w:vMerge w:val="restart"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7786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Выполнять настройку прикладного программного обеспечения в соответствии с регламентами обеспечения информационной безопасности</w:t>
            </w:r>
          </w:p>
        </w:tc>
      </w:tr>
      <w:tr w:rsidR="00A91CAA" w:rsidRPr="002A0F31" w:rsidTr="00A91CAA">
        <w:trPr>
          <w:trHeight w:val="284"/>
        </w:trPr>
        <w:tc>
          <w:tcPr>
            <w:tcW w:w="2631" w:type="dxa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Производить авторизацию пользователей прикладного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2631" w:type="dxa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Применять программно-аппаратные средства защиты информации</w:t>
            </w:r>
          </w:p>
        </w:tc>
      </w:tr>
      <w:tr w:rsidR="00A91CAA" w:rsidRPr="002A0F31" w:rsidTr="00A91CAA">
        <w:trPr>
          <w:trHeight w:val="284"/>
        </w:trPr>
        <w:tc>
          <w:tcPr>
            <w:tcW w:w="2631" w:type="dxa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Применять программные средства защиты информации</w:t>
            </w:r>
          </w:p>
        </w:tc>
      </w:tr>
      <w:tr w:rsidR="00A91CAA" w:rsidRPr="002A0F31" w:rsidTr="00A91CAA">
        <w:trPr>
          <w:trHeight w:val="284"/>
        </w:trPr>
        <w:tc>
          <w:tcPr>
            <w:tcW w:w="2631" w:type="dxa"/>
            <w:vMerge w:val="restart"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7786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Основы обеспечения информационной безопасности</w:t>
            </w:r>
          </w:p>
        </w:tc>
      </w:tr>
      <w:tr w:rsidR="00A91CAA" w:rsidRPr="002A0F31" w:rsidTr="00A91CAA">
        <w:trPr>
          <w:trHeight w:val="284"/>
        </w:trPr>
        <w:tc>
          <w:tcPr>
            <w:tcW w:w="2631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A91CAA" w:rsidRPr="002A0F31" w:rsidRDefault="002A0F31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A91CAA" w:rsidRPr="002A0F31">
              <w:rPr>
                <w:rFonts w:ascii="Times New Roman" w:hAnsi="Times New Roman" w:cs="Times New Roman"/>
                <w:sz w:val="24"/>
                <w:szCs w:val="24"/>
              </w:rPr>
              <w:t>правовые акты в области информационной безопасности, действующие в организации</w:t>
            </w:r>
          </w:p>
        </w:tc>
      </w:tr>
      <w:tr w:rsidR="00A91CAA" w:rsidRPr="002A0F31" w:rsidTr="00A91CAA">
        <w:trPr>
          <w:trHeight w:val="284"/>
        </w:trPr>
        <w:tc>
          <w:tcPr>
            <w:tcW w:w="2631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Типовые уязвимости, учитываемые при настройке устанавливаемого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2631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Типовые уязвимости, учитываемые при эксплуатации устанавливаемого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2631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Методы и средства защиты информации</w:t>
            </w:r>
          </w:p>
        </w:tc>
      </w:tr>
      <w:tr w:rsidR="00A91CAA" w:rsidRPr="002A0F31" w:rsidTr="00A91CAA">
        <w:trPr>
          <w:trHeight w:val="284"/>
        </w:trPr>
        <w:tc>
          <w:tcPr>
            <w:tcW w:w="2631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A91CAA" w:rsidRPr="002A0F31" w:rsidTr="00A91CAA">
        <w:trPr>
          <w:trHeight w:val="284"/>
        </w:trPr>
        <w:tc>
          <w:tcPr>
            <w:tcW w:w="2631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Регламенты обеспечения информационной безопасности</w:t>
            </w:r>
          </w:p>
        </w:tc>
      </w:tr>
      <w:tr w:rsidR="00A91CAA" w:rsidRPr="002A0F31" w:rsidTr="00A91CAA">
        <w:trPr>
          <w:trHeight w:val="284"/>
        </w:trPr>
        <w:tc>
          <w:tcPr>
            <w:tcW w:w="2631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охраны труда при работе с аппаратными, программно-аппаратными и программными средствами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1" w:type="dxa"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7786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40F8" w:rsidRPr="002A0F31" w:rsidRDefault="005240F8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C7C" w:rsidRPr="002A0F31" w:rsidRDefault="00CA2C7C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0F31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2A0F31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2A0F31">
        <w:rPr>
          <w:rFonts w:ascii="Times New Roman" w:hAnsi="Times New Roman" w:cs="Times New Roman"/>
          <w:b/>
          <w:sz w:val="24"/>
          <w:szCs w:val="24"/>
        </w:rPr>
        <w:t>.6. Трудовая функция</w:t>
      </w:r>
    </w:p>
    <w:p w:rsidR="00CA2C7C" w:rsidRPr="002A0F31" w:rsidRDefault="00CA2C7C" w:rsidP="00091DD8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A91CA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Разработка нормативно-технической документации на процедуры управления прикладным программным обеспечением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/>
                <w:sz w:val="24"/>
                <w:lang w:val="en-US"/>
              </w:rPr>
              <w:t>B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/06.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A91CAA" w:rsidRPr="002A0F31" w:rsidTr="00A91CAA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A91CAA" w:rsidRPr="002A0F31" w:rsidRDefault="00A91CAA" w:rsidP="00CA2C7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CAA" w:rsidRPr="002A0F31" w:rsidTr="00A91CAA">
        <w:trPr>
          <w:jc w:val="center"/>
        </w:trPr>
        <w:tc>
          <w:tcPr>
            <w:tcW w:w="2267" w:type="dxa"/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98" w:type="pct"/>
        <w:tblInd w:w="3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/>
      </w:tblPr>
      <w:tblGrid>
        <w:gridCol w:w="2639"/>
        <w:gridCol w:w="7778"/>
      </w:tblGrid>
      <w:tr w:rsidR="00A91CAA" w:rsidRPr="002A0F31" w:rsidTr="00A91CAA">
        <w:trPr>
          <w:trHeight w:val="284"/>
        </w:trPr>
        <w:tc>
          <w:tcPr>
            <w:tcW w:w="2639" w:type="dxa"/>
            <w:vMerge w:val="restart"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технических заданий на процедуры управления программным обеспечением</w:t>
            </w:r>
            <w:r w:rsidRPr="002A0F31" w:rsidDel="007459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Разработка нормативно-технической документации на процедуры настройки и интеграции прикладного программного обеспечения, включая инструкции для пользователей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Актуализация нормативно-технической документации на процедуры настройки и интеграции прикладного программного обеспечения, включая инструкции для пользователей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Хранение нормативно-технической документации на процедуры настройки и интеграции прикладного программного обеспечения, включая инструкции для пользователей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Уничтожение нормативно-технической документации на процедуры настройки и интеграции прикладного программного обеспечения, включая инструкции для пользователей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 w:val="restart"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отраслевую нормативную документацию на аппаратное обеспечение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Del="00BA60CB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техническую документацию на аппаратное обеспечение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отраслевую нормативную документацию на программно-аппаратное обеспечение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техническую документацию на программно-аппаратное обеспечение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отраслевую нормативную документацию на программное обеспечение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нормативную и техническую документацию на программное обеспечение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 w:val="restart"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к структуре, содержанию и оформлению нормативной документации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к структуре, содержанию и оформлению технической документации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Основы документационного обеспечения деятельности информационно-технологических структурных подразделений организации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2A0F31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A91CAA" w:rsidRPr="002A0F31">
              <w:rPr>
                <w:rFonts w:ascii="Times New Roman" w:hAnsi="Times New Roman" w:cs="Times New Roman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охраны труда при работе с аппаратными, программно-аппаратными и программными средствами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02485" w:rsidRPr="002A0F31" w:rsidRDefault="00902485" w:rsidP="00091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0F31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2A0F31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2A0F31">
        <w:rPr>
          <w:rFonts w:ascii="Times New Roman" w:hAnsi="Times New Roman" w:cs="Times New Roman"/>
          <w:b/>
          <w:sz w:val="24"/>
          <w:szCs w:val="24"/>
        </w:rPr>
        <w:t>.7. Трудовая функция</w:t>
      </w:r>
    </w:p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2"/>
        <w:gridCol w:w="4594"/>
        <w:gridCol w:w="590"/>
        <w:gridCol w:w="1165"/>
        <w:gridCol w:w="1740"/>
        <w:gridCol w:w="590"/>
      </w:tblGrid>
      <w:tr w:rsidR="00D71777" w:rsidRPr="002A0F31" w:rsidTr="00902485">
        <w:trPr>
          <w:jc w:val="center"/>
        </w:trPr>
        <w:tc>
          <w:tcPr>
            <w:tcW w:w="1742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Разработка требований к аппаратному обеспечению и поддерживающей инфраструктуре для эффективного функционирования прикладного программного обеспечения</w:t>
            </w:r>
          </w:p>
        </w:tc>
        <w:tc>
          <w:tcPr>
            <w:tcW w:w="59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/>
                <w:sz w:val="24"/>
                <w:lang w:val="en-US"/>
              </w:rPr>
              <w:t>B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/07.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9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A91CAA" w:rsidRPr="002A0F31" w:rsidTr="00A91CAA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A91CAA" w:rsidRPr="002A0F31" w:rsidRDefault="00A91CAA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</w:t>
            </w:r>
            <w:r w:rsidR="00703292" w:rsidRPr="002A0F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CAA" w:rsidRPr="002A0F31" w:rsidTr="00A91CAA">
        <w:trPr>
          <w:jc w:val="center"/>
        </w:trPr>
        <w:tc>
          <w:tcPr>
            <w:tcW w:w="2267" w:type="dxa"/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A91CAA" w:rsidRPr="002A0F31" w:rsidRDefault="00A91CA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A91CAA" w:rsidRPr="002A0F31" w:rsidRDefault="00A91CAA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A91CAA" w:rsidRPr="002A0F31" w:rsidRDefault="00A91CAA" w:rsidP="00091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98" w:type="pct"/>
        <w:tblInd w:w="3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/>
      </w:tblPr>
      <w:tblGrid>
        <w:gridCol w:w="2639"/>
        <w:gridCol w:w="7778"/>
      </w:tblGrid>
      <w:tr w:rsidR="00A91CAA" w:rsidRPr="002A0F31" w:rsidTr="00A91CAA">
        <w:trPr>
          <w:trHeight w:val="284"/>
        </w:trPr>
        <w:tc>
          <w:tcPr>
            <w:tcW w:w="2639" w:type="dxa"/>
            <w:vMerge w:val="restart"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Контроль текущего состояния аппаратного обеспечения и поддерживающей инфраструктуры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Мониторинг текущего состояния аппаратного обеспечения и поддерживающей инфраструктуры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Анализ текущего состояния аппаратного обеспечения и поддерживающей инфраструктуры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требований к аппаратному обеспечению и поддерживающей инфраструктуре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 w:val="restart"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Оценивать инциденты, возникающие в ходе эксплуатации аппаратного обеспечения и поддерживающей инфраструктуры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Оценивать технические параметры аппаратного обеспечения и поддерживающей инфраструктуры, необходимые для эффективного функционирования прикладного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Формировать критерии для выбора аппаратного обеспечения и поддерживающей инфраструктуры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Del="007F6DDD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Идентифицировать класс аппаратного обеспечения и поддерживающей инфраструктуры для эффективного функционирования прикладного программного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 w:val="restart"/>
          </w:tcPr>
          <w:p w:rsidR="00A91CAA" w:rsidRPr="002A0F31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Основные типы аппаратного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Основные типы объектов поддерживающей инфраструктуры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аппаратного обеспечения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объектов поддерживающей инфраструктуры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2A0F31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A91CAA" w:rsidRPr="002A0F31">
              <w:rPr>
                <w:rFonts w:ascii="Times New Roman" w:hAnsi="Times New Roman" w:cs="Times New Roman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  <w:vMerge/>
          </w:tcPr>
          <w:p w:rsidR="00A91CAA" w:rsidRPr="002A0F31" w:rsidDel="002A1D54" w:rsidRDefault="00A91CAA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охраны труда при работе с аппаратными, программно-аппаратными и программными средствами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1CAA" w:rsidRPr="002A0F31" w:rsidTr="00A91CAA">
        <w:trPr>
          <w:trHeight w:val="284"/>
        </w:trPr>
        <w:tc>
          <w:tcPr>
            <w:tcW w:w="2639" w:type="dxa"/>
          </w:tcPr>
          <w:p w:rsidR="00A91CAA" w:rsidRPr="002A0F31" w:rsidDel="002A1D54" w:rsidRDefault="00A91CAA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7778" w:type="dxa"/>
          </w:tcPr>
          <w:p w:rsidR="00A91CAA" w:rsidRPr="002A0F31" w:rsidRDefault="00A91CAA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13EC5" w:rsidRPr="002A0F31" w:rsidRDefault="00213EC5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213EC5" w:rsidRPr="002A0F31" w:rsidRDefault="00213EC5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66A1F" w:rsidRPr="002A0F31" w:rsidRDefault="00166A1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66A1F" w:rsidRPr="002A0F31" w:rsidRDefault="00166A1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66A1F" w:rsidRPr="002A0F31" w:rsidRDefault="00166A1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2A0F31" w:rsidRPr="002A0F31" w:rsidRDefault="002A0F31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2A0F31" w:rsidRPr="002A0F31" w:rsidRDefault="002A0F31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A1842" w:rsidRPr="002A0F31" w:rsidRDefault="0020363F" w:rsidP="00091DD8">
      <w:pPr>
        <w:pStyle w:val="2"/>
      </w:pPr>
      <w:bookmarkStart w:id="5" w:name="_Toc418797753"/>
      <w:r w:rsidRPr="002A0F31">
        <w:lastRenderedPageBreak/>
        <w:t>3.</w:t>
      </w:r>
      <w:r w:rsidR="00B6781D" w:rsidRPr="002A0F31">
        <w:rPr>
          <w:lang w:val="en-US"/>
        </w:rPr>
        <w:t>3</w:t>
      </w:r>
      <w:r w:rsidRPr="002A0F31">
        <w:t>. Обобщенная трудовая функция</w:t>
      </w:r>
      <w:bookmarkEnd w:id="5"/>
    </w:p>
    <w:p w:rsidR="00BA2CDF" w:rsidRPr="002A0F31" w:rsidRDefault="00BA2CD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D71777" w:rsidRPr="002A0F31" w:rsidTr="00914FDA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программно-аппаратными средствами информационных служб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организации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2A0F31">
              <w:rPr>
                <w:rFonts w:ascii="Times New Roman" w:hAnsi="Times New Roman"/>
                <w:sz w:val="24"/>
                <w:lang w:val="en-US"/>
              </w:rPr>
              <w:t>C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31"/>
        <w:gridCol w:w="1276"/>
        <w:gridCol w:w="638"/>
        <w:gridCol w:w="1917"/>
        <w:gridCol w:w="638"/>
        <w:gridCol w:w="1276"/>
        <w:gridCol w:w="2145"/>
      </w:tblGrid>
      <w:tr w:rsidR="001A1842" w:rsidRPr="002A0F31" w:rsidTr="00373C8B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373C8B">
        <w:trPr>
          <w:jc w:val="center"/>
        </w:trPr>
        <w:tc>
          <w:tcPr>
            <w:tcW w:w="2550" w:type="dxa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1A1842" w:rsidRPr="002A0F31" w:rsidTr="001A1842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jc w:val="center"/>
        </w:trPr>
        <w:tc>
          <w:tcPr>
            <w:tcW w:w="1213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  <w:r w:rsidR="00902485" w:rsidRPr="002A0F31">
              <w:rPr>
                <w:rFonts w:ascii="Times New Roman" w:hAnsi="Times New Roman" w:cs="Times New Roman"/>
                <w:sz w:val="24"/>
                <w:szCs w:val="24"/>
              </w:rPr>
              <w:t>, профессий</w:t>
            </w:r>
          </w:p>
        </w:tc>
        <w:tc>
          <w:tcPr>
            <w:tcW w:w="3787" w:type="pct"/>
            <w:gridSpan w:val="6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</w:t>
            </w:r>
          </w:p>
          <w:p w:rsidR="001A1842" w:rsidRPr="002A0F31" w:rsidRDefault="00BF1D9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пециалист</w:t>
            </w:r>
          </w:p>
          <w:p w:rsidR="001A1842" w:rsidRPr="002A0F31" w:rsidRDefault="00BF1D9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нженер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1A1842" w:rsidRPr="002A0F31" w:rsidTr="001A1842">
        <w:trPr>
          <w:jc w:val="center"/>
        </w:trPr>
        <w:tc>
          <w:tcPr>
            <w:tcW w:w="1213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F00270" w:rsidRPr="002A0F31" w:rsidRDefault="00A215BE" w:rsidP="00091DD8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2A0F3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бакалавриат</w:t>
            </w:r>
            <w:proofErr w:type="spellEnd"/>
          </w:p>
          <w:p w:rsidR="00A215BE" w:rsidRPr="002A0F31" w:rsidRDefault="00A215BE" w:rsidP="00091DD8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или</w:t>
            </w:r>
          </w:p>
          <w:p w:rsidR="00BF1D9B" w:rsidRPr="002A0F31" w:rsidRDefault="00A215BE" w:rsidP="00091DD8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Cambria"/>
                <w:b w:val="0"/>
                <w:color w:val="auto"/>
                <w:sz w:val="24"/>
                <w:szCs w:val="24"/>
              </w:rPr>
            </w:pPr>
            <w:r w:rsidRPr="002A0F31">
              <w:rPr>
                <w:rFonts w:ascii="Times New Roman" w:hAnsi="Times New Roman" w:cs="Cambria"/>
                <w:b w:val="0"/>
                <w:color w:val="auto"/>
                <w:sz w:val="24"/>
                <w:szCs w:val="24"/>
              </w:rPr>
              <w:t>С</w:t>
            </w:r>
            <w:r w:rsidR="00BF1D9B" w:rsidRPr="002A0F31">
              <w:rPr>
                <w:rFonts w:ascii="Times New Roman" w:hAnsi="Times New Roman" w:cs="Cambria"/>
                <w:b w:val="0"/>
                <w:color w:val="auto"/>
                <w:sz w:val="24"/>
                <w:szCs w:val="24"/>
              </w:rPr>
              <w:t>реднее профессиональное образование – программы подготовки специалистов среднего звена</w:t>
            </w:r>
          </w:p>
          <w:p w:rsidR="001A1842" w:rsidRPr="002A0F31" w:rsidRDefault="00BF1D9B" w:rsidP="00091DD8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A0F31">
              <w:rPr>
                <w:rFonts w:ascii="Times New Roman" w:hAnsi="Times New Roman" w:cs="Cambria"/>
                <w:b w:val="0"/>
                <w:color w:val="auto"/>
                <w:sz w:val="24"/>
                <w:szCs w:val="24"/>
              </w:rPr>
              <w:t>Дополнительное профессиональное образование – программы повышения квалификации, программы профессиональной переподготовки</w:t>
            </w:r>
            <w:r w:rsidRPr="002A0F31" w:rsidDel="00DE436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2A0F3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в области компьютерных и телекоммуникационных технологий</w:t>
            </w:r>
          </w:p>
        </w:tc>
      </w:tr>
      <w:tr w:rsidR="001A1842" w:rsidRPr="002A0F31" w:rsidTr="001A1842">
        <w:trPr>
          <w:jc w:val="center"/>
        </w:trPr>
        <w:tc>
          <w:tcPr>
            <w:tcW w:w="1213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1A1842" w:rsidRPr="002A0F31" w:rsidRDefault="0021154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одного года работы в области технической поддержки, администрирования, программирования устройств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 при среднем профессиональном (техническом) образовании</w:t>
            </w:r>
            <w:r w:rsidRPr="002A0F31" w:rsidDel="00BF1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A1842" w:rsidRPr="002A0F31" w:rsidTr="001A1842">
        <w:trPr>
          <w:jc w:val="center"/>
        </w:trPr>
        <w:tc>
          <w:tcPr>
            <w:tcW w:w="1213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1A1842" w:rsidRPr="002A0F31" w:rsidRDefault="002101B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2485" w:rsidRPr="002A0F31" w:rsidTr="001A1842">
        <w:trPr>
          <w:jc w:val="center"/>
        </w:trPr>
        <w:tc>
          <w:tcPr>
            <w:tcW w:w="1213" w:type="pct"/>
          </w:tcPr>
          <w:p w:rsidR="00902485" w:rsidRPr="002A0F31" w:rsidRDefault="0090248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902485" w:rsidRPr="002A0F31" w:rsidRDefault="00902485" w:rsidP="005240F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2A0F31">
        <w:rPr>
          <w:rFonts w:ascii="Times New Roman" w:hAnsi="Times New Roman"/>
          <w:sz w:val="24"/>
        </w:rPr>
        <w:t>Дополнительные характеристики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1A1842" w:rsidRPr="002A0F31" w:rsidTr="001A1842">
        <w:trPr>
          <w:jc w:val="center"/>
        </w:trPr>
        <w:tc>
          <w:tcPr>
            <w:tcW w:w="1282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базовой группы, должности (профессии) или специальности </w:t>
            </w:r>
          </w:p>
        </w:tc>
      </w:tr>
      <w:tr w:rsidR="001C4EF1" w:rsidRPr="002A0F31" w:rsidTr="00902485">
        <w:trPr>
          <w:jc w:val="center"/>
        </w:trPr>
        <w:tc>
          <w:tcPr>
            <w:tcW w:w="1282" w:type="pct"/>
            <w:vMerge w:val="restart"/>
          </w:tcPr>
          <w:p w:rsidR="001C4EF1" w:rsidRPr="002A0F31" w:rsidRDefault="001C4EF1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1C4EF1" w:rsidRPr="002A0F31" w:rsidRDefault="001C4EF1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2153</w:t>
            </w:r>
          </w:p>
        </w:tc>
        <w:tc>
          <w:tcPr>
            <w:tcW w:w="2837" w:type="pct"/>
          </w:tcPr>
          <w:p w:rsidR="001C4EF1" w:rsidRPr="002A0F31" w:rsidRDefault="001C4EF1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Инженеры по телекоммуникациям</w:t>
            </w:r>
          </w:p>
        </w:tc>
      </w:tr>
      <w:tr w:rsidR="001C4EF1" w:rsidRPr="002A0F31" w:rsidTr="00902485">
        <w:trPr>
          <w:jc w:val="center"/>
        </w:trPr>
        <w:tc>
          <w:tcPr>
            <w:tcW w:w="1282" w:type="pct"/>
            <w:vMerge/>
          </w:tcPr>
          <w:p w:rsidR="001C4EF1" w:rsidRPr="002A0F31" w:rsidRDefault="001C4EF1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1C4EF1" w:rsidRPr="002A0F31" w:rsidRDefault="001C4EF1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2511</w:t>
            </w:r>
          </w:p>
        </w:tc>
        <w:tc>
          <w:tcPr>
            <w:tcW w:w="2837" w:type="pct"/>
          </w:tcPr>
          <w:p w:rsidR="001C4EF1" w:rsidRPr="002A0F31" w:rsidRDefault="001C4EF1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Системные аналитики</w:t>
            </w:r>
          </w:p>
        </w:tc>
      </w:tr>
      <w:tr w:rsidR="001C4EF1" w:rsidRPr="002A0F31" w:rsidTr="00902485">
        <w:trPr>
          <w:jc w:val="center"/>
        </w:trPr>
        <w:tc>
          <w:tcPr>
            <w:tcW w:w="1282" w:type="pct"/>
            <w:vMerge/>
          </w:tcPr>
          <w:p w:rsidR="001C4EF1" w:rsidRPr="002A0F31" w:rsidRDefault="001C4EF1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1C4EF1" w:rsidRPr="002A0F31" w:rsidRDefault="001C4EF1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2512</w:t>
            </w:r>
          </w:p>
        </w:tc>
        <w:tc>
          <w:tcPr>
            <w:tcW w:w="2837" w:type="pct"/>
          </w:tcPr>
          <w:p w:rsidR="001C4EF1" w:rsidRPr="002A0F31" w:rsidRDefault="001C4EF1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Разработчики программного обеспечения</w:t>
            </w:r>
          </w:p>
        </w:tc>
      </w:tr>
      <w:tr w:rsidR="001C4EF1" w:rsidRPr="002A0F31" w:rsidTr="00902485">
        <w:trPr>
          <w:jc w:val="center"/>
        </w:trPr>
        <w:tc>
          <w:tcPr>
            <w:tcW w:w="1282" w:type="pct"/>
            <w:vMerge/>
          </w:tcPr>
          <w:p w:rsidR="001C4EF1" w:rsidRPr="002A0F31" w:rsidRDefault="001C4EF1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1C4EF1" w:rsidRPr="002A0F31" w:rsidRDefault="001C4EF1" w:rsidP="00D3463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3114</w:t>
            </w:r>
          </w:p>
        </w:tc>
        <w:tc>
          <w:tcPr>
            <w:tcW w:w="2837" w:type="pct"/>
          </w:tcPr>
          <w:p w:rsidR="001C4EF1" w:rsidRPr="002A0F31" w:rsidRDefault="001C4EF1" w:rsidP="00D3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Техники-электроники </w:t>
            </w:r>
          </w:p>
        </w:tc>
      </w:tr>
      <w:tr w:rsidR="001C4EF1" w:rsidRPr="002A0F31" w:rsidTr="00380C19">
        <w:trPr>
          <w:jc w:val="center"/>
        </w:trPr>
        <w:tc>
          <w:tcPr>
            <w:tcW w:w="1282" w:type="pct"/>
            <w:vMerge/>
            <w:tcBorders>
              <w:bottom w:val="single" w:sz="4" w:space="0" w:color="808080"/>
            </w:tcBorders>
          </w:tcPr>
          <w:p w:rsidR="001C4EF1" w:rsidRPr="002A0F31" w:rsidRDefault="001C4EF1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1C4EF1" w:rsidRPr="002A0F31" w:rsidRDefault="001C4EF1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513</w:t>
            </w:r>
          </w:p>
        </w:tc>
        <w:tc>
          <w:tcPr>
            <w:tcW w:w="2837" w:type="pct"/>
          </w:tcPr>
          <w:p w:rsidR="001C4EF1" w:rsidRPr="002A0F31" w:rsidRDefault="001C4EF1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Специалисты-техники по компьютерным сетям и системам</w:t>
            </w:r>
          </w:p>
        </w:tc>
      </w:tr>
      <w:tr w:rsidR="00380C19" w:rsidRPr="002A0F31" w:rsidTr="00902485">
        <w:trPr>
          <w:jc w:val="center"/>
        </w:trPr>
        <w:tc>
          <w:tcPr>
            <w:tcW w:w="1282" w:type="pct"/>
            <w:vMerge w:val="restart"/>
          </w:tcPr>
          <w:p w:rsidR="00380C19" w:rsidRPr="002A0F31" w:rsidRDefault="00380C19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:rsidR="00380C19" w:rsidRPr="002A0F31" w:rsidRDefault="00380C19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380C19" w:rsidRPr="002A0F31" w:rsidRDefault="00380C19" w:rsidP="00902485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Техник-программист</w:t>
            </w:r>
          </w:p>
        </w:tc>
      </w:tr>
      <w:tr w:rsidR="00380C19" w:rsidRPr="002A0F31" w:rsidTr="00380C19">
        <w:trPr>
          <w:jc w:val="center"/>
        </w:trPr>
        <w:tc>
          <w:tcPr>
            <w:tcW w:w="1282" w:type="pct"/>
            <w:vMerge/>
            <w:tcBorders>
              <w:top w:val="nil"/>
            </w:tcBorders>
          </w:tcPr>
          <w:p w:rsidR="00380C19" w:rsidRPr="002A0F31" w:rsidRDefault="00380C19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380C19" w:rsidRPr="002A0F31" w:rsidRDefault="00380C19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380C19" w:rsidRPr="002A0F31" w:rsidRDefault="00380C19" w:rsidP="00902485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 (программист)</w:t>
            </w:r>
          </w:p>
        </w:tc>
      </w:tr>
      <w:tr w:rsidR="00380C19" w:rsidRPr="002A0F31" w:rsidTr="00380C19">
        <w:trPr>
          <w:jc w:val="center"/>
        </w:trPr>
        <w:tc>
          <w:tcPr>
            <w:tcW w:w="1282" w:type="pct"/>
            <w:vMerge/>
            <w:tcBorders>
              <w:top w:val="nil"/>
            </w:tcBorders>
          </w:tcPr>
          <w:p w:rsidR="00380C19" w:rsidRPr="002A0F31" w:rsidRDefault="00380C19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380C19" w:rsidRPr="002A0F31" w:rsidRDefault="00380C19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380C19" w:rsidRPr="002A0F31" w:rsidRDefault="00380C19" w:rsidP="00902485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электросвязи</w:t>
            </w:r>
          </w:p>
        </w:tc>
      </w:tr>
      <w:tr w:rsidR="00B42CB4" w:rsidRPr="002A0F31" w:rsidTr="00902485">
        <w:trPr>
          <w:jc w:val="center"/>
        </w:trPr>
        <w:tc>
          <w:tcPr>
            <w:tcW w:w="1282" w:type="pct"/>
            <w:vMerge w:val="restart"/>
          </w:tcPr>
          <w:p w:rsidR="00B42CB4" w:rsidRPr="002A0F31" w:rsidRDefault="00B42CB4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B42CB4" w:rsidRPr="002A0F31" w:rsidRDefault="00B42CB4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27099</w:t>
            </w:r>
          </w:p>
        </w:tc>
        <w:tc>
          <w:tcPr>
            <w:tcW w:w="2837" w:type="pct"/>
          </w:tcPr>
          <w:p w:rsidR="00B42CB4" w:rsidRPr="002A0F31" w:rsidRDefault="00B42CB4" w:rsidP="00902485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Техник-программист</w:t>
            </w:r>
          </w:p>
        </w:tc>
      </w:tr>
      <w:tr w:rsidR="00B42CB4" w:rsidRPr="002A0F31" w:rsidTr="00902485">
        <w:trPr>
          <w:jc w:val="center"/>
        </w:trPr>
        <w:tc>
          <w:tcPr>
            <w:tcW w:w="1282" w:type="pct"/>
            <w:vMerge/>
          </w:tcPr>
          <w:p w:rsidR="00B42CB4" w:rsidRPr="002A0F31" w:rsidRDefault="00B42CB4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42CB4" w:rsidRPr="002A0F31" w:rsidRDefault="00B42CB4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22824</w:t>
            </w:r>
          </w:p>
        </w:tc>
        <w:tc>
          <w:tcPr>
            <w:tcW w:w="2837" w:type="pct"/>
          </w:tcPr>
          <w:p w:rsidR="00B42CB4" w:rsidRPr="002A0F31" w:rsidRDefault="00B42CB4" w:rsidP="00902485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</w:t>
            </w:r>
          </w:p>
        </w:tc>
      </w:tr>
      <w:tr w:rsidR="00B42CB4" w:rsidRPr="002A0F31" w:rsidTr="00902485">
        <w:trPr>
          <w:jc w:val="center"/>
        </w:trPr>
        <w:tc>
          <w:tcPr>
            <w:tcW w:w="1282" w:type="pct"/>
            <w:vMerge/>
          </w:tcPr>
          <w:p w:rsidR="00B42CB4" w:rsidRPr="002A0F31" w:rsidRDefault="00B42CB4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42CB4" w:rsidRPr="002A0F31" w:rsidRDefault="00B42CB4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22870</w:t>
            </w:r>
          </w:p>
        </w:tc>
        <w:tc>
          <w:tcPr>
            <w:tcW w:w="2837" w:type="pct"/>
          </w:tcPr>
          <w:p w:rsidR="00B42CB4" w:rsidRPr="002A0F31" w:rsidRDefault="00B42CB4" w:rsidP="00902485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электросвязи</w:t>
            </w:r>
          </w:p>
        </w:tc>
      </w:tr>
      <w:tr w:rsidR="00914FDA" w:rsidRPr="002A0F31" w:rsidTr="00902485">
        <w:trPr>
          <w:jc w:val="center"/>
        </w:trPr>
        <w:tc>
          <w:tcPr>
            <w:tcW w:w="1282" w:type="pct"/>
            <w:vMerge w:val="restart"/>
          </w:tcPr>
          <w:p w:rsidR="00914FDA" w:rsidRPr="002A0F31" w:rsidRDefault="00914FDA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914FDA" w:rsidRPr="002A0F31" w:rsidRDefault="0020363F" w:rsidP="009024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210400</w:t>
            </w:r>
          </w:p>
        </w:tc>
        <w:tc>
          <w:tcPr>
            <w:tcW w:w="2837" w:type="pct"/>
          </w:tcPr>
          <w:p w:rsidR="00914FDA" w:rsidRPr="002A0F31" w:rsidRDefault="0020363F" w:rsidP="00902485">
            <w:pPr>
              <w:pStyle w:val="HTML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Телекоммуникации</w:t>
            </w:r>
          </w:p>
        </w:tc>
      </w:tr>
      <w:tr w:rsidR="00914FDA" w:rsidRPr="002A0F31" w:rsidTr="00902485">
        <w:trPr>
          <w:jc w:val="center"/>
        </w:trPr>
        <w:tc>
          <w:tcPr>
            <w:tcW w:w="1282" w:type="pct"/>
            <w:vMerge/>
          </w:tcPr>
          <w:p w:rsidR="00914FDA" w:rsidRPr="002A0F31" w:rsidRDefault="00914FDA" w:rsidP="0090248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914FDA" w:rsidRPr="002A0F31" w:rsidRDefault="0020363F" w:rsidP="0090248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230101</w:t>
            </w:r>
          </w:p>
        </w:tc>
        <w:tc>
          <w:tcPr>
            <w:tcW w:w="2837" w:type="pct"/>
          </w:tcPr>
          <w:p w:rsidR="00914FDA" w:rsidRPr="002A0F31" w:rsidRDefault="0020363F" w:rsidP="00902485">
            <w:pPr>
              <w:pStyle w:val="HTML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Вычислительные машины, комплексы, системы и сети</w:t>
            </w:r>
          </w:p>
        </w:tc>
      </w:tr>
    </w:tbl>
    <w:p w:rsidR="00F054E5" w:rsidRPr="002A0F31" w:rsidRDefault="00F054E5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t>3.</w:t>
      </w:r>
      <w:r w:rsidR="00B6781D" w:rsidRPr="002A0F31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2A0F31">
        <w:rPr>
          <w:rFonts w:ascii="Times New Roman" w:hAnsi="Times New Roman"/>
          <w:b/>
          <w:sz w:val="24"/>
        </w:rPr>
        <w:t>.1. Трудовая функция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914FD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Установка персональных компьютеров, учрежденческой автоматической телефонной станции (УАТС), подключение периферийных и абонентских устройств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A0F31">
              <w:rPr>
                <w:rFonts w:ascii="Times New Roman" w:hAnsi="Times New Roman"/>
                <w:sz w:val="24"/>
              </w:rPr>
              <w:t>/01.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1A184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1A1842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C04761" w:rsidRPr="002A0F31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C04761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C04761" w:rsidRPr="002A0F31" w:rsidRDefault="00C047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Проверка возможности установки УАТС в помещениях организации</w:t>
            </w:r>
          </w:p>
        </w:tc>
      </w:tr>
      <w:tr w:rsidR="00C047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C04761" w:rsidRPr="002A0F31" w:rsidRDefault="00C047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C04761" w:rsidRPr="002A0F31" w:rsidRDefault="00C047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возможности подключения УАТС к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C047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C04761" w:rsidRPr="002A0F31" w:rsidRDefault="00C047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C04761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Провер</w:t>
            </w:r>
            <w:r w:rsidR="00C04761" w:rsidRPr="002A0F31">
              <w:rPr>
                <w:rFonts w:ascii="Times New Roman" w:hAnsi="Times New Roman" w:cs="Times New Roman"/>
                <w:sz w:val="24"/>
                <w:szCs w:val="24"/>
              </w:rPr>
              <w:t>ка системы</w:t>
            </w:r>
            <w:r w:rsidRPr="002A0F31">
              <w:rPr>
                <w:rFonts w:ascii="Times New Roman" w:hAnsi="Times New Roman"/>
                <w:sz w:val="24"/>
              </w:rPr>
              <w:t xml:space="preserve"> электропитани</w:t>
            </w:r>
            <w:r w:rsidR="00C04761" w:rsidRPr="002A0F3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C047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C04761" w:rsidRPr="002A0F31" w:rsidRDefault="00C04761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C04761" w:rsidRPr="002A0F31" w:rsidRDefault="00C047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Установка УАТС, абонентских и периферийных устройств согласно инструкции</w:t>
            </w:r>
          </w:p>
        </w:tc>
      </w:tr>
      <w:tr w:rsidR="00C047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C04761" w:rsidRPr="002A0F31" w:rsidRDefault="00C047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C04761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Провер</w:t>
            </w:r>
            <w:r w:rsidR="00C04761" w:rsidRPr="002A0F31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2A0F31">
              <w:rPr>
                <w:rFonts w:ascii="Times New Roman" w:hAnsi="Times New Roman"/>
                <w:sz w:val="24"/>
              </w:rPr>
              <w:t xml:space="preserve"> функционировани</w:t>
            </w:r>
            <w:r w:rsidR="00C04761" w:rsidRPr="002A0F3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A0F31">
              <w:rPr>
                <w:rFonts w:ascii="Times New Roman" w:hAnsi="Times New Roman"/>
                <w:sz w:val="24"/>
              </w:rPr>
              <w:t xml:space="preserve"> устройств</w:t>
            </w:r>
          </w:p>
        </w:tc>
      </w:tr>
      <w:tr w:rsidR="00C047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C04761" w:rsidRPr="002A0F31" w:rsidRDefault="00C04761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C04761" w:rsidRPr="002A0F31" w:rsidRDefault="00C047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Фиксирование в журнале инвентарных номеров устройств и месторасположения каждого установленного устройства</w:t>
            </w:r>
          </w:p>
        </w:tc>
      </w:tr>
      <w:tr w:rsidR="00C047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C04761" w:rsidRPr="002A0F31" w:rsidRDefault="00C047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C04761" w:rsidRPr="002A0F31" w:rsidRDefault="00C047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Маркировка абонентских и периферийных устройств</w:t>
            </w:r>
          </w:p>
        </w:tc>
      </w:tr>
      <w:tr w:rsidR="00C047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C04761" w:rsidRPr="002A0F31" w:rsidRDefault="00C047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C04761" w:rsidRPr="002A0F31" w:rsidRDefault="00C047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Инсталляция программного обеспечения для поддержки работы пользователей</w:t>
            </w:r>
          </w:p>
        </w:tc>
      </w:tr>
      <w:tr w:rsidR="00C047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C04761" w:rsidRPr="002A0F31" w:rsidRDefault="00C047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C04761" w:rsidRPr="002A0F31" w:rsidRDefault="00C047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Настройка программного обеспечения для поддержки работы пользователей</w:t>
            </w:r>
          </w:p>
        </w:tc>
      </w:tr>
      <w:tr w:rsidR="00C047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C04761" w:rsidRPr="002A0F31" w:rsidRDefault="00C047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C04761" w:rsidRPr="002A0F31" w:rsidRDefault="00C047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Документирование параметров настройки программного обеспечения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Конфигурировать</w:t>
            </w:r>
            <w:r w:rsidR="00F607EE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УАТС</w:t>
            </w:r>
          </w:p>
        </w:tc>
      </w:tr>
      <w:tr w:rsidR="00F607EE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F607EE" w:rsidRPr="002A0F31" w:rsidRDefault="00F607EE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607EE" w:rsidRPr="002A0F31" w:rsidRDefault="00F607EE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Конфигурировать </w:t>
            </w:r>
            <w:r w:rsidR="00C97C93" w:rsidRPr="002A0F31">
              <w:rPr>
                <w:rFonts w:ascii="Times New Roman" w:hAnsi="Times New Roman" w:cs="Times New Roman"/>
                <w:sz w:val="24"/>
                <w:szCs w:val="24"/>
              </w:rPr>
              <w:t>периферийные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</w:t>
            </w:r>
          </w:p>
        </w:tc>
      </w:tr>
      <w:tr w:rsidR="00C97C93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C97C93" w:rsidRPr="002A0F31" w:rsidRDefault="00C97C9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C97C93" w:rsidRPr="002A0F31" w:rsidRDefault="00C97C9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Конфигурировать абонентские устройства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инвентаризацию </w:t>
            </w:r>
            <w:r w:rsidR="00C97C93" w:rsidRPr="002A0F31">
              <w:rPr>
                <w:rFonts w:ascii="Times New Roman" w:hAnsi="Times New Roman" w:cs="Times New Roman"/>
                <w:sz w:val="24"/>
                <w:szCs w:val="24"/>
              </w:rPr>
              <w:t>пери</w:t>
            </w:r>
            <w:r w:rsidR="002A0949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ферийных и абонентских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технических средств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663361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663361" w:rsidRPr="002A0F31" w:rsidRDefault="006633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функционирования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663361" w:rsidRPr="002A0F31" w:rsidRDefault="006633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663361" w:rsidRPr="002A0F31" w:rsidRDefault="006633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663361" w:rsidRPr="002A0F31" w:rsidRDefault="006633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663361" w:rsidRPr="002A0F31" w:rsidRDefault="006633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УАТС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663361" w:rsidRPr="002A0F31" w:rsidRDefault="006633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663361" w:rsidRPr="002A0F31" w:rsidRDefault="006633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УАТС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663361" w:rsidRPr="002A0F31" w:rsidRDefault="006633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663361" w:rsidRPr="002A0F31" w:rsidRDefault="006633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периферийного оборудования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663361" w:rsidRPr="002A0F31" w:rsidRDefault="006633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663361" w:rsidRPr="002A0F31" w:rsidRDefault="006633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периферийного оборудования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663361" w:rsidRPr="002A0F31" w:rsidRDefault="006633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663361" w:rsidRPr="002A0F31" w:rsidRDefault="006633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абонентского оборудования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663361" w:rsidRPr="002A0F31" w:rsidRDefault="006633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663361" w:rsidRPr="002A0F31" w:rsidRDefault="006633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абонентского оборудования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663361" w:rsidRPr="002A0F31" w:rsidRDefault="006633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663361" w:rsidRPr="002A0F31" w:rsidRDefault="006633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Принципы установки и настройки программного обеспечения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663361" w:rsidRPr="002A0F31" w:rsidRDefault="006633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663361" w:rsidRPr="002A0F31" w:rsidRDefault="0066336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</w:t>
            </w:r>
            <w:r w:rsidR="000F6B69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0F6B69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0F6B69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6B69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0F6B69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4C16AD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4C16AD" w:rsidRPr="002A0F31" w:rsidRDefault="004C16A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C16AD" w:rsidRPr="002A0F31" w:rsidRDefault="004C16A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663361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663361" w:rsidRPr="002A0F31" w:rsidRDefault="0066336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663361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1A1842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t>3.</w:t>
      </w:r>
      <w:r w:rsidR="00B6781D" w:rsidRPr="002A0F31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2A0F31">
        <w:rPr>
          <w:rFonts w:ascii="Times New Roman" w:hAnsi="Times New Roman"/>
          <w:b/>
          <w:sz w:val="24"/>
        </w:rPr>
        <w:t>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2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914FD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доступом к программно-аппаратным средствам информационных служб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A0F31">
              <w:rPr>
                <w:rFonts w:ascii="Times New Roman" w:hAnsi="Times New Roman"/>
                <w:sz w:val="24"/>
              </w:rPr>
              <w:t>/0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0F31">
              <w:rPr>
                <w:rFonts w:ascii="Times New Roman" w:hAnsi="Times New Roman"/>
                <w:sz w:val="24"/>
              </w:rPr>
              <w:t>.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373C8B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373C8B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66A1F" w:rsidRPr="002A0F31" w:rsidRDefault="00166A1F" w:rsidP="00091DD8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639"/>
        <w:gridCol w:w="7782"/>
      </w:tblGrid>
      <w:tr w:rsidR="001A1842" w:rsidRPr="002A0F31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A1842" w:rsidRPr="002A0F31" w:rsidRDefault="00144D04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Назначение прав доступа пользователей</w:t>
            </w:r>
            <w:r w:rsidR="00076DC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к программно-аппаратным средствам информационных служб</w:t>
            </w:r>
            <w:r w:rsidR="002C628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6DC4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076DC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44D04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Изменение прав доступа пользователей</w:t>
            </w:r>
            <w:r w:rsidR="00076DC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к программно-аппаратным средствам информационных служб</w:t>
            </w:r>
            <w:r w:rsidR="002C628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6DC4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076DC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Применение специальных процедур по управлению правами доступа пользователей</w:t>
            </w:r>
            <w:r w:rsidR="00076DC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к программно-аппаратным средствам информационных служб</w:t>
            </w:r>
            <w:r w:rsidR="002C628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6DC4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076DC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Контроль соблюдения прав доступа пользователей</w:t>
            </w:r>
            <w:r w:rsidR="00076DC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к программно-аппаратным средствам информационных служб</w:t>
            </w:r>
            <w:r w:rsidR="002C628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6DC4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076DC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Техническая поддержка пользователей в пределах выделенных зон ответственности по вопросам функционирования программного обеспечения на конечных устройствах пользователей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Идентифицировать права пользователей по доступу </w:t>
            </w:r>
            <w:r w:rsidR="00076DC4" w:rsidRPr="002A0F31">
              <w:rPr>
                <w:rFonts w:ascii="Times New Roman" w:hAnsi="Times New Roman" w:cs="Times New Roman"/>
                <w:sz w:val="24"/>
                <w:szCs w:val="24"/>
              </w:rPr>
              <w:t>к программно-аппаратным средствам информационных служб</w:t>
            </w:r>
            <w:r w:rsidR="002C628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914FDA" w:rsidRPr="002A0F3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и/или ее составляющи</w:t>
            </w:r>
            <w:r w:rsidR="00914FDA" w:rsidRPr="002A0F3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7094A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67094A" w:rsidRPr="002A0F31" w:rsidRDefault="0067094A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67094A" w:rsidRPr="002A0F31" w:rsidRDefault="0067094A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66A1F" w:rsidRPr="002A0F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именять специальные программно-аппаратные средства контроля доступа пользователей к программно-аппаратным средствам информационных служб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администрируемые</w:t>
            </w:r>
            <w:proofErr w:type="spellEnd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аппаратные, программно-аппаратные и программные средства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DD65AB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функционирования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телекоммуникационного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телекоммуникационного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периферийного оборудования</w:t>
            </w:r>
            <w:r w:rsidRPr="002A0F31" w:rsidDel="00C97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периферийного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абонентского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абонентского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Принципы установки и настройки программного обеспечения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2A0F3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>правовые акты по организации доступа к программно-аппаратным средствам информационных служб, действующие в организации</w:t>
            </w:r>
            <w:r w:rsidR="002C628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16AD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4C16AD" w:rsidRPr="002A0F31" w:rsidRDefault="004C16A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C16AD" w:rsidRPr="002A0F31" w:rsidRDefault="004C16A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36685" w:rsidRPr="002A0F31" w:rsidTr="003F2C40">
        <w:trPr>
          <w:trHeight w:val="284"/>
          <w:jc w:val="center"/>
        </w:trPr>
        <w:tc>
          <w:tcPr>
            <w:tcW w:w="1266" w:type="pct"/>
          </w:tcPr>
          <w:p w:rsidR="00A36685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A36685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t>3.</w:t>
      </w:r>
      <w:r w:rsidR="00B6781D" w:rsidRPr="002A0F31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2A0F31">
        <w:rPr>
          <w:rFonts w:ascii="Times New Roman" w:hAnsi="Times New Roman"/>
          <w:b/>
          <w:sz w:val="24"/>
        </w:rPr>
        <w:t>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3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914FD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событий, возникающих в процессе работы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A0F31">
              <w:rPr>
                <w:rFonts w:ascii="Times New Roman" w:hAnsi="Times New Roman"/>
                <w:sz w:val="24"/>
              </w:rPr>
              <w:t>/0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0F31">
              <w:rPr>
                <w:rFonts w:ascii="Times New Roman" w:hAnsi="Times New Roman"/>
                <w:sz w:val="24"/>
              </w:rPr>
              <w:t>.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914FD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914FDA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A1842" w:rsidRPr="002A0F31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работой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  <w:r w:rsidR="002101B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144D04" w:rsidRPr="002A0F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101B2" w:rsidRPr="002A0F31">
              <w:rPr>
                <w:rFonts w:ascii="Times New Roman" w:hAnsi="Times New Roman" w:cs="Times New Roman"/>
                <w:sz w:val="24"/>
                <w:szCs w:val="24"/>
              </w:rPr>
              <w:t>или ее составляющих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Обнаружение отклонений от штатного режима работы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  <w:r w:rsidR="002101B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и/или ее составляющих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отклонений от штатного режима работы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  <w:r w:rsidR="002101B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и/или ее составляющих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возникающих отклонений от штатного режима работы </w:t>
            </w:r>
            <w:proofErr w:type="spellStart"/>
            <w:r w:rsidR="002101B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2101B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ее составляющих</w:t>
            </w:r>
          </w:p>
        </w:tc>
      </w:tr>
      <w:tr w:rsidR="00763652" w:rsidRPr="002A0F31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76365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763652" w:rsidRPr="002A0F31" w:rsidRDefault="0076365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Отличать штатный режим работы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ее составляющих от нештатного режима работы</w:t>
            </w:r>
          </w:p>
        </w:tc>
      </w:tr>
      <w:tr w:rsidR="0067094A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67094A" w:rsidRPr="002A0F31" w:rsidRDefault="0067094A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67094A" w:rsidRPr="002A0F31" w:rsidRDefault="0067094A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Применять специализированные контрольно-измерительные средства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C20376" w:rsidRPr="002A0F31" w:rsidTr="00C20376">
        <w:trPr>
          <w:trHeight w:val="507"/>
          <w:jc w:val="center"/>
        </w:trPr>
        <w:tc>
          <w:tcPr>
            <w:tcW w:w="1266" w:type="pct"/>
            <w:vMerge w:val="restart"/>
          </w:tcPr>
          <w:p w:rsidR="00C20376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C20376" w:rsidRPr="002A0F31" w:rsidRDefault="00C20376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Типовые ошибки, возникающие при работе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системы, признаки их проявления при работе и методы устранения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функционирования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телекоммуникационного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телекоммуникационного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периферийного оборудования</w:t>
            </w:r>
            <w:r w:rsidRPr="002A0F31" w:rsidDel="00C97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периферийного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абонентского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абонентского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Принципы установки и настройки программного обеспечения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2A0F3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>правовые акты по организации доступа к программно-аппаратным средствам информационных служб, действующие в организации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66083F" w:rsidRPr="002A0F31" w:rsidTr="003F2C40">
        <w:trPr>
          <w:trHeight w:val="284"/>
          <w:jc w:val="center"/>
        </w:trPr>
        <w:tc>
          <w:tcPr>
            <w:tcW w:w="1266" w:type="pct"/>
          </w:tcPr>
          <w:p w:rsidR="0066083F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66083F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F054E5" w:rsidRPr="002A0F31" w:rsidRDefault="00F054E5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t>3.</w:t>
      </w:r>
      <w:r w:rsidR="00B6781D" w:rsidRPr="002A0F31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2A0F31">
        <w:rPr>
          <w:rFonts w:ascii="Times New Roman" w:hAnsi="Times New Roman"/>
          <w:b/>
          <w:sz w:val="24"/>
        </w:rPr>
        <w:t>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4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2247EF" w:rsidRPr="002A0F31" w:rsidRDefault="002247E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122631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работоспособности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ее составляющих после сбоев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lang w:val="en-US"/>
              </w:rPr>
              <w:t>C</w:t>
            </w:r>
            <w:r w:rsidRPr="002A0F31">
              <w:rPr>
                <w:rFonts w:ascii="Times New Roman" w:hAnsi="Times New Roman"/>
                <w:sz w:val="24"/>
              </w:rPr>
              <w:t>/04.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122631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122631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A1842" w:rsidRPr="002A0F31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Анализ сбоев функционирования программно-</w:t>
            </w:r>
            <w:r w:rsidR="0076365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аппаратных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76365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365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76365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ее составляющих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Выявление причин возникновения аварийных ситуаций</w:t>
            </w:r>
            <w:r w:rsidR="0076365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на программно-аппаратных средствах </w:t>
            </w:r>
            <w:proofErr w:type="spellStart"/>
            <w:r w:rsidR="0076365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76365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ее составляющих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схемы и процедуры послеаварийного восстановления работоспособности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  <w:r w:rsidR="0076365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и/или ее составляющих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2247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Фиксирование причины и результат</w:t>
            </w:r>
            <w:r w:rsidR="002247EF" w:rsidRPr="002A0F3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восстановления работоспособности </w:t>
            </w:r>
            <w:r w:rsidR="0076365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программно-аппаратных средств </w:t>
            </w:r>
            <w:proofErr w:type="spellStart"/>
            <w:r w:rsidR="0076365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76365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ее составляющих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A1842" w:rsidRPr="002A0F31" w:rsidRDefault="00144D04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  <w:r w:rsidR="00375098" w:rsidRPr="002A0F31">
              <w:rPr>
                <w:rFonts w:ascii="Times New Roman" w:hAnsi="Times New Roman" w:cs="Times New Roman"/>
                <w:sz w:val="24"/>
                <w:szCs w:val="24"/>
              </w:rPr>
              <w:t>программно-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аппаратные средства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ее составляющих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Выбирать способ</w:t>
            </w:r>
            <w:r w:rsidR="00144D04" w:rsidRPr="002A0F3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C628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4D0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восстановления работоспособности </w:t>
            </w:r>
            <w:proofErr w:type="spellStart"/>
            <w:r w:rsidR="00144D04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144D0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ее составляющих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44D04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Документировать </w:t>
            </w:r>
            <w:r w:rsidR="00375098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причины </w:t>
            </w:r>
            <w:r w:rsidR="00122631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сбоев </w:t>
            </w:r>
            <w:r w:rsidR="00375098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 результаты восстановления работоспособности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ее составляющих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DD65AB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 методы технического обслуживания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ее составляющих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 методы ремонта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ее составляющих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Методы и средства восстановления работоспособности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ее составляющих после сбоев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функционирования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телекоммуникационного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телекоммуникационного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периферийного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периферийного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абонентского оборудования</w:t>
            </w:r>
            <w:r w:rsidRPr="002A0F31" w:rsidDel="00C97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абонентского оборудования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DD65A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Принципы установки и настройки программного обеспечения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2A0F3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>правовые акты по организации доступа к программно-аппаратным средствам информационных служб, действующие в организации</w:t>
            </w:r>
          </w:p>
        </w:tc>
      </w:tr>
      <w:tr w:rsidR="00DD65AB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DD65AB" w:rsidRPr="002A0F31" w:rsidRDefault="00DD65A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D65AB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DD65AB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EF1119" w:rsidRPr="002A0F31" w:rsidTr="003F2C40">
        <w:trPr>
          <w:trHeight w:val="284"/>
          <w:jc w:val="center"/>
        </w:trPr>
        <w:tc>
          <w:tcPr>
            <w:tcW w:w="1266" w:type="pct"/>
          </w:tcPr>
          <w:p w:rsidR="00EF1119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EF1119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ED3527" w:rsidRPr="002A0F31" w:rsidRDefault="00ED3527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t>3.</w:t>
      </w:r>
      <w:r w:rsidR="00B6781D" w:rsidRPr="002A0F31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2A0F31">
        <w:rPr>
          <w:rFonts w:ascii="Times New Roman" w:hAnsi="Times New Roman"/>
          <w:b/>
          <w:sz w:val="24"/>
        </w:rPr>
        <w:t>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5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122631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Протоколирование событий, возникающих в процессе работы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A0F31">
              <w:rPr>
                <w:rFonts w:ascii="Times New Roman" w:hAnsi="Times New Roman"/>
                <w:sz w:val="24"/>
              </w:rPr>
              <w:t>/0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A0F31">
              <w:rPr>
                <w:rFonts w:ascii="Times New Roman" w:hAnsi="Times New Roman"/>
                <w:sz w:val="24"/>
              </w:rPr>
              <w:t>.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1A184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1A1842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A1842" w:rsidRPr="002A0F31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Фиксация отклонений от штатного режима работы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Ведение журнала учета отклонений от штатного режима работы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сотрудников, отвечающих за устранение отклонений от штатного режима работы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A1842" w:rsidRPr="002A0F31" w:rsidRDefault="00D3527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писывать работу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144D04" w:rsidRPr="002A0F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или ее составляющих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 отклонения от штатного режима работы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A23D2C" w:rsidRPr="002A0F31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A23D2C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A23D2C" w:rsidRPr="002A0F31" w:rsidRDefault="00A23D2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терминология, отражающая состояние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 ошибки в ее работе</w:t>
            </w:r>
          </w:p>
        </w:tc>
      </w:tr>
      <w:tr w:rsidR="00A23D2C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A23D2C" w:rsidRPr="002A0F31" w:rsidRDefault="00A23D2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3D2C" w:rsidRPr="002A0F31" w:rsidRDefault="00C20376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Технические инструкции</w:t>
            </w:r>
            <w:r w:rsidR="00A23D2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с установленным аппаратным, программно-аппаратным и программным обеспечением и оборудованием</w:t>
            </w:r>
          </w:p>
        </w:tc>
      </w:tr>
      <w:tr w:rsidR="00A23D2C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A23D2C" w:rsidRPr="002A0F31" w:rsidRDefault="00A23D2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3D2C" w:rsidRPr="002A0F31" w:rsidRDefault="00A23D2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A23D2C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A23D2C" w:rsidRPr="002A0F31" w:rsidRDefault="00A23D2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3D2C" w:rsidRPr="002A0F31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A23D2C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A23D2C" w:rsidRPr="002A0F31" w:rsidRDefault="00A23D2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3D2C" w:rsidRPr="002A0F31" w:rsidRDefault="002A0F3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742624" w:rsidRPr="002A0F31">
              <w:rPr>
                <w:rFonts w:ascii="Times New Roman" w:hAnsi="Times New Roman" w:cs="Times New Roman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A23D2C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201E83" w:rsidRPr="002A0F31" w:rsidRDefault="00201E83" w:rsidP="00091DD8">
            <w:pPr>
              <w:tabs>
                <w:tab w:val="left" w:pos="167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3D2C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A23D2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A23D2C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A23D2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D2C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A23D2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1A1842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213EC5" w:rsidRPr="002A0F31" w:rsidRDefault="00213EC5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0F31" w:rsidRPr="002A0F31" w:rsidRDefault="002A0F31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Del="00067906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lastRenderedPageBreak/>
        <w:t>3.</w:t>
      </w:r>
      <w:r w:rsidR="00B6781D" w:rsidRPr="002A0F31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2A0F31">
        <w:rPr>
          <w:rFonts w:ascii="Times New Roman" w:hAnsi="Times New Roman"/>
          <w:b/>
          <w:sz w:val="24"/>
        </w:rPr>
        <w:t>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6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Del="00067906" w:rsidTr="00122631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Ввод в эксплуатацию аппаратных, программно-аппаратных и программных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совместно с представителями поставщиков оборудования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lang w:val="en-US"/>
              </w:rPr>
              <w:t>C</w:t>
            </w:r>
            <w:r w:rsidRPr="002A0F31">
              <w:rPr>
                <w:rFonts w:ascii="Times New Roman" w:hAnsi="Times New Roman"/>
                <w:sz w:val="24"/>
              </w:rPr>
              <w:t>/06.6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6</w:t>
            </w:r>
          </w:p>
        </w:tc>
      </w:tr>
    </w:tbl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Del="00067906" w:rsidTr="001A184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Del="00067906" w:rsidTr="001A1842">
        <w:trPr>
          <w:jc w:val="center"/>
        </w:trPr>
        <w:tc>
          <w:tcPr>
            <w:tcW w:w="1266" w:type="pct"/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C20376" w:rsidRPr="002A0F31" w:rsidDel="00067906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C20376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C20376" w:rsidRPr="002A0F31" w:rsidDel="00067906" w:rsidRDefault="00C20376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Разраб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отка</w:t>
            </w: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правил приемки, монтажа и испытания вводимых в эксплуатацию новых аппаратных,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программно-аппаратных и </w:t>
            </w: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программных средств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</w:t>
            </w:r>
          </w:p>
        </w:tc>
      </w:tr>
      <w:tr w:rsidR="00C20376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C20376" w:rsidRPr="002A0F31" w:rsidDel="00067906" w:rsidRDefault="00C20376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C20376" w:rsidRPr="002A0F31" w:rsidDel="00067906" w:rsidRDefault="00C20376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Разраб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отка</w:t>
            </w: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график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приемки, монтажа и испытаний</w:t>
            </w:r>
          </w:p>
        </w:tc>
      </w:tr>
      <w:tr w:rsidR="00C20376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C20376" w:rsidRPr="002A0F31" w:rsidDel="00067906" w:rsidRDefault="00C20376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C20376" w:rsidRPr="002A0F31" w:rsidDel="00067906" w:rsidRDefault="00C20376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выполненных работ требованиям проектной документации</w:t>
            </w:r>
          </w:p>
        </w:tc>
      </w:tr>
      <w:tr w:rsidR="00C20376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C20376" w:rsidRPr="002A0F31" w:rsidDel="00067906" w:rsidRDefault="00C20376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C20376" w:rsidRPr="002A0F31" w:rsidDel="00067906" w:rsidRDefault="00C20376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актов ввода в эксплуатацию аппаратных, программно-аппаратных и программных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совместно с представителями поставщиков оборудования</w:t>
            </w:r>
          </w:p>
        </w:tc>
      </w:tr>
      <w:tr w:rsidR="001A1842" w:rsidRPr="002A0F31" w:rsidDel="00067906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A1842" w:rsidRPr="002A0F31" w:rsidDel="00067906" w:rsidRDefault="00D2067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="001F467C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проектной документации</w:t>
            </w:r>
          </w:p>
        </w:tc>
      </w:tr>
      <w:tr w:rsidR="00742624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742624" w:rsidRPr="002A0F31" w:rsidRDefault="00742624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742624" w:rsidRPr="002A0F31" w:rsidRDefault="00742624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правильность монтажа аппаратных, программно-аппаратных и программных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</w:t>
            </w:r>
          </w:p>
        </w:tc>
      </w:tr>
      <w:tr w:rsidR="00742624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742624" w:rsidRPr="002A0F31" w:rsidRDefault="00742624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742624" w:rsidRPr="002A0F31" w:rsidRDefault="00742624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испытания вводимых в эксплуатацию аппаратных, программно-аппаратных и программных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</w:t>
            </w:r>
          </w:p>
        </w:tc>
      </w:tr>
      <w:tr w:rsidR="001A1842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Del="00067906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F467C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1F467C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1F467C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742624" w:rsidRPr="002A0F31" w:rsidDel="00067906" w:rsidTr="00742624">
        <w:trPr>
          <w:trHeight w:val="219"/>
          <w:jc w:val="center"/>
        </w:trPr>
        <w:tc>
          <w:tcPr>
            <w:tcW w:w="1266" w:type="pct"/>
            <w:vMerge w:val="restart"/>
          </w:tcPr>
          <w:p w:rsidR="00742624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742624" w:rsidRPr="002A0F31" w:rsidDel="00067906" w:rsidRDefault="00742624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Правила пр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иемки и сдачи выполненных работ</w:t>
            </w:r>
          </w:p>
        </w:tc>
      </w:tr>
      <w:tr w:rsidR="00A23D2C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A23D2C" w:rsidRPr="002A0F31" w:rsidDel="00067906" w:rsidRDefault="00A23D2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3D2C" w:rsidRPr="002A0F31" w:rsidDel="00067906" w:rsidRDefault="00A23D2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проектирования </w:t>
            </w:r>
            <w:proofErr w:type="spellStart"/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</w:tr>
      <w:tr w:rsidR="002402CC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2402CC" w:rsidRPr="002A0F31" w:rsidDel="00067906" w:rsidRDefault="002402C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402CC" w:rsidRPr="002A0F31" w:rsidDel="00067906" w:rsidRDefault="002402C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Основы монтажа </w:t>
            </w:r>
            <w:proofErr w:type="spellStart"/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</w:tr>
      <w:tr w:rsidR="00A23D2C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A23D2C" w:rsidRPr="002A0F31" w:rsidDel="00067906" w:rsidRDefault="00A23D2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3D2C" w:rsidRPr="002A0F31" w:rsidDel="00067906" w:rsidRDefault="00A23D2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Инструкции по установке программно-технических средств</w:t>
            </w:r>
          </w:p>
        </w:tc>
      </w:tr>
      <w:tr w:rsidR="002402CC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2402CC" w:rsidRPr="002A0F31" w:rsidDel="00067906" w:rsidRDefault="002402C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402CC" w:rsidRPr="002A0F31" w:rsidDel="00067906" w:rsidRDefault="002402C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программно-технических средств</w:t>
            </w:r>
          </w:p>
        </w:tc>
      </w:tr>
      <w:tr w:rsidR="00742624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742624" w:rsidRPr="002A0F31" w:rsidDel="00067906" w:rsidRDefault="00742624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42624" w:rsidRPr="002A0F31" w:rsidDel="00067906" w:rsidRDefault="002A0F3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74262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акты по организации ввода в эксплуатацию аппаратных, программно-аппаратных и программных средств </w:t>
            </w:r>
            <w:proofErr w:type="spellStart"/>
            <w:r w:rsidR="00742624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74262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инфраструктуры, действующие в организации</w:t>
            </w:r>
          </w:p>
        </w:tc>
      </w:tr>
      <w:tr w:rsidR="004C16AD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4C16AD" w:rsidRPr="002A0F31" w:rsidDel="00067906" w:rsidRDefault="004C16A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C16AD" w:rsidRPr="002A0F31" w:rsidRDefault="004C16A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A23D2C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A23D2C" w:rsidRPr="002A0F31" w:rsidDel="00067906" w:rsidRDefault="00A23D2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3D2C" w:rsidRPr="002A0F31" w:rsidDel="00067906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A23D2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A23D2C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A23D2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D2C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A23D2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Del="00067906" w:rsidTr="003F2C40">
        <w:trPr>
          <w:trHeight w:val="284"/>
          <w:jc w:val="center"/>
        </w:trPr>
        <w:tc>
          <w:tcPr>
            <w:tcW w:w="1266" w:type="pct"/>
          </w:tcPr>
          <w:p w:rsidR="001A1842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1A1842" w:rsidRPr="002A0F31" w:rsidDel="00067906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213EC5" w:rsidRPr="002A0F31" w:rsidRDefault="00213EC5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2A0F31" w:rsidRPr="002A0F31" w:rsidRDefault="002A0F31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lastRenderedPageBreak/>
        <w:t>3.</w:t>
      </w:r>
      <w:r w:rsidR="00B6781D" w:rsidRPr="002A0F31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2A0F31">
        <w:rPr>
          <w:rFonts w:ascii="Times New Roman" w:hAnsi="Times New Roman"/>
          <w:b/>
          <w:sz w:val="24"/>
        </w:rPr>
        <w:t>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7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1A1842" w:rsidRPr="002A0F31" w:rsidTr="004D75D5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Обслуживание периферийного оборудования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B6781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20363F" w:rsidRPr="002A0F31">
              <w:rPr>
                <w:rFonts w:ascii="Times New Roman" w:hAnsi="Times New Roman"/>
                <w:sz w:val="24"/>
              </w:rPr>
              <w:t>/0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363F" w:rsidRPr="002A0F31">
              <w:rPr>
                <w:rFonts w:ascii="Times New Roman" w:hAnsi="Times New Roman"/>
                <w:sz w:val="24"/>
              </w:rPr>
              <w:t>.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1A184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1A1842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A1842" w:rsidRPr="002A0F31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Выявл</w:t>
            </w:r>
            <w:r w:rsidR="001F467C" w:rsidRPr="002A0F31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причин неисправности периферийного оборудования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Подб</w:t>
            </w:r>
            <w:r w:rsidR="001F467C" w:rsidRPr="002A0F31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комплектующи</w:t>
            </w:r>
            <w:r w:rsidR="001F467C" w:rsidRPr="002A0F3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 w:rsidR="001F467C" w:rsidRPr="002A0F3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заявки</w:t>
            </w:r>
            <w:r w:rsidR="005C3069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по обслуживанию периферийного оборудования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E12B67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 w:rsidR="001F467C" w:rsidRPr="002A0F31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исправност</w:t>
            </w:r>
            <w:r w:rsidR="001F467C" w:rsidRPr="002A0F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комплектующих изделий</w:t>
            </w:r>
            <w:r w:rsidR="005C3069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периферийного оборудования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F467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12B67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емонтаж поврежденных </w:t>
            </w:r>
            <w:r w:rsidR="002B6757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элементов </w:t>
            </w:r>
            <w:r w:rsidR="005C3069" w:rsidRPr="002A0F31">
              <w:rPr>
                <w:rFonts w:ascii="Times New Roman" w:hAnsi="Times New Roman" w:cs="Times New Roman"/>
                <w:sz w:val="24"/>
                <w:szCs w:val="24"/>
              </w:rPr>
              <w:t>периферийного оборудования</w:t>
            </w:r>
          </w:p>
        </w:tc>
      </w:tr>
      <w:tr w:rsidR="001F467C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F467C" w:rsidRPr="002A0F31" w:rsidRDefault="001F467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F467C" w:rsidRPr="002A0F31" w:rsidRDefault="001F467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Устан</w:t>
            </w:r>
            <w:r w:rsidR="009C734E" w:rsidRPr="002A0F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вка исправных комплектующих изделий в периферийное оборудование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A1842" w:rsidRPr="002A0F31" w:rsidRDefault="005C30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Заказывать комплектующие изделия для обслуживания периферийного оборудования</w:t>
            </w:r>
          </w:p>
        </w:tc>
      </w:tr>
      <w:tr w:rsidR="005C3069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5C3069" w:rsidRPr="002A0F31" w:rsidRDefault="005C306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5C3069" w:rsidRPr="002A0F31" w:rsidRDefault="00DF268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Инсталлировать</w:t>
            </w:r>
            <w:r w:rsidR="005C3069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комплектующие изделия в </w:t>
            </w:r>
            <w:proofErr w:type="spellStart"/>
            <w:r w:rsidR="005C3069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</w:t>
            </w:r>
            <w:proofErr w:type="spellEnd"/>
            <w:r w:rsidR="005C3069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</w:t>
            </w:r>
          </w:p>
        </w:tc>
      </w:tr>
      <w:tr w:rsidR="001F467C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F467C" w:rsidRPr="002A0F31" w:rsidRDefault="001F467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F467C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Организо</w:t>
            </w:r>
            <w:r w:rsidR="00A66A40" w:rsidRPr="002A0F31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2A0F31">
              <w:rPr>
                <w:rFonts w:ascii="Times New Roman" w:hAnsi="Times New Roman"/>
                <w:sz w:val="24"/>
              </w:rPr>
              <w:t>вать транспортировку комплектующих изделий</w:t>
            </w:r>
          </w:p>
        </w:tc>
      </w:tr>
      <w:tr w:rsidR="001F467C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F467C" w:rsidRPr="002A0F31" w:rsidRDefault="001F467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F467C" w:rsidRPr="002A0F31" w:rsidRDefault="001F467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Составлять акты списания поврежденных устройств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функционирования </w:t>
            </w:r>
            <w:proofErr w:type="spellStart"/>
            <w:r w:rsidR="002F4ABD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="002C628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4ABD" w:rsidRPr="002A0F31">
              <w:rPr>
                <w:rFonts w:ascii="Times New Roman" w:hAnsi="Times New Roman" w:cs="Times New Roman"/>
                <w:sz w:val="24"/>
                <w:szCs w:val="24"/>
              </w:rPr>
              <w:t>периферийного оборудования</w:t>
            </w:r>
          </w:p>
        </w:tc>
      </w:tr>
      <w:tr w:rsidR="002402CC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2402CC" w:rsidRPr="002A0F31" w:rsidRDefault="002402C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402CC" w:rsidRPr="002A0F31" w:rsidRDefault="002402C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Архитектур</w:t>
            </w:r>
            <w:r w:rsidR="004D75D5" w:rsidRPr="002A0F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периферийного оборудования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r w:rsidR="00EA746E" w:rsidRPr="002A0F31">
              <w:rPr>
                <w:rFonts w:ascii="Times New Roman" w:hAnsi="Times New Roman" w:cs="Times New Roman"/>
                <w:sz w:val="24"/>
                <w:szCs w:val="24"/>
              </w:rPr>
              <w:t>телекоммуникационного,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</w:t>
            </w:r>
            <w:r w:rsidR="00EA746E" w:rsidRPr="002A0F31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, сетевого, абонентского и периферийного оборудования</w:t>
            </w:r>
          </w:p>
        </w:tc>
      </w:tr>
      <w:tr w:rsidR="002402CC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2402CC" w:rsidRPr="002A0F31" w:rsidRDefault="002402C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402CC" w:rsidRPr="002A0F31" w:rsidRDefault="002402C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Инструкции по эксплуатации телекоммуникационного, компьютерного, сетевого, абонентского и периферийного оборудования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Способы и приемы ремонта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техники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Правила демонтажа периферийных устройств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техники</w:t>
            </w:r>
          </w:p>
        </w:tc>
      </w:tr>
      <w:tr w:rsidR="004C16AD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4C16AD" w:rsidRPr="002A0F31" w:rsidRDefault="004C16A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C16AD" w:rsidRPr="002A0F31" w:rsidRDefault="004C16A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EF3D65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EF3D65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EF3D65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F3D65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EF3D65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1A1842" w:rsidRPr="002A0F31" w:rsidTr="003F2C40">
        <w:trPr>
          <w:trHeight w:val="284"/>
          <w:jc w:val="center"/>
        </w:trPr>
        <w:tc>
          <w:tcPr>
            <w:tcW w:w="1266" w:type="pc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1A1842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213EC5" w:rsidRPr="002A0F31" w:rsidRDefault="00213EC5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Del="00067906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lastRenderedPageBreak/>
        <w:t>3.</w:t>
      </w:r>
      <w:r w:rsidR="00B6781D" w:rsidRPr="002A0F31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2A0F31">
        <w:rPr>
          <w:rFonts w:ascii="Times New Roman" w:hAnsi="Times New Roman"/>
          <w:b/>
          <w:sz w:val="24"/>
        </w:rPr>
        <w:t>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8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1A1842" w:rsidRPr="002A0F31" w:rsidDel="00067906" w:rsidTr="004D75D5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Организация инвентаризации технических средств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B6781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lang w:val="en-US"/>
              </w:rPr>
              <w:t>C</w:t>
            </w:r>
            <w:r w:rsidR="0020363F" w:rsidRPr="002A0F31">
              <w:rPr>
                <w:rFonts w:ascii="Times New Roman" w:hAnsi="Times New Roman"/>
                <w:sz w:val="24"/>
              </w:rPr>
              <w:t>/08.6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20363F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6</w:t>
            </w:r>
          </w:p>
        </w:tc>
      </w:tr>
    </w:tbl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Del="00067906" w:rsidTr="004D75D5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Del="00067906" w:rsidTr="004D75D5">
        <w:trPr>
          <w:jc w:val="center"/>
        </w:trPr>
        <w:tc>
          <w:tcPr>
            <w:tcW w:w="1266" w:type="pct"/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A1842" w:rsidRPr="002A0F31" w:rsidDel="00067906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 w:rsidR="00EA746E" w:rsidRPr="002A0F3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графика проведения инвентаризации</w:t>
            </w:r>
          </w:p>
        </w:tc>
      </w:tr>
      <w:tr w:rsidR="001A1842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процедуры списания технических средств</w:t>
            </w:r>
          </w:p>
        </w:tc>
      </w:tr>
      <w:tr w:rsidR="001A1842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Регулярн</w:t>
            </w:r>
            <w:r w:rsidR="00EA746E" w:rsidRPr="002A0F3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проверк</w:t>
            </w:r>
            <w:r w:rsidR="00EA746E" w:rsidRPr="002A0F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отчетов по результатам инвентаризации и списанию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аппаратных, </w:t>
            </w: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программно-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аппаратных и программных</w:t>
            </w: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</w:tr>
      <w:tr w:rsidR="001A1842" w:rsidRPr="002A0F31" w:rsidDel="00067906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Вести техническую документацию по объектам </w:t>
            </w:r>
            <w:proofErr w:type="spellStart"/>
            <w:r w:rsidR="00EA746E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EA746E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наличие и движение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аппаратных, </w:t>
            </w: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программно-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аппаратных и программных</w:t>
            </w: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</w:tr>
      <w:tr w:rsidR="001A1842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Del="00067906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A1842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1A1842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1A1842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A23D2C" w:rsidRPr="002A0F31" w:rsidDel="00067906" w:rsidTr="003F2C40">
        <w:trPr>
          <w:trHeight w:val="284"/>
          <w:jc w:val="center"/>
        </w:trPr>
        <w:tc>
          <w:tcPr>
            <w:tcW w:w="1266" w:type="pct"/>
            <w:vMerge w:val="restart"/>
          </w:tcPr>
          <w:p w:rsidR="00A23D2C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A23D2C" w:rsidRPr="002A0F31" w:rsidDel="00067906" w:rsidRDefault="00A23D2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Правила и процедуры проведения инвентаризации</w:t>
            </w:r>
          </w:p>
        </w:tc>
      </w:tr>
      <w:tr w:rsidR="00A23D2C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A23D2C" w:rsidRPr="002A0F31" w:rsidDel="00067906" w:rsidRDefault="00A23D2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3D2C" w:rsidRPr="002A0F31" w:rsidDel="00067906" w:rsidRDefault="00A23D2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Правила маркировки устройств и элементов </w:t>
            </w:r>
            <w:proofErr w:type="spellStart"/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23D2C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A23D2C" w:rsidRPr="002A0F31" w:rsidDel="00067906" w:rsidRDefault="00A23D2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3D2C" w:rsidRPr="002A0F31" w:rsidDel="00067906" w:rsidRDefault="00A23D2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A23D2C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A23D2C" w:rsidRPr="002A0F31" w:rsidDel="00067906" w:rsidRDefault="00A23D2C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A23D2C" w:rsidRPr="002A0F31" w:rsidDel="00067906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Процедура списания технических средств</w:t>
            </w:r>
          </w:p>
        </w:tc>
      </w:tr>
      <w:tr w:rsidR="00A60224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A60224" w:rsidRPr="002A0F31" w:rsidDel="00067906" w:rsidRDefault="00A60224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A60224" w:rsidRPr="002A0F31" w:rsidRDefault="002A0F3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A60224" w:rsidRPr="002A0F31">
              <w:rPr>
                <w:rFonts w:ascii="Times New Roman" w:hAnsi="Times New Roman" w:cs="Times New Roman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A23D2C" w:rsidRPr="002A0F31" w:rsidDel="00067906" w:rsidTr="003F2C40">
        <w:trPr>
          <w:trHeight w:val="284"/>
          <w:jc w:val="center"/>
        </w:trPr>
        <w:tc>
          <w:tcPr>
            <w:tcW w:w="1266" w:type="pct"/>
            <w:vMerge/>
          </w:tcPr>
          <w:p w:rsidR="00A23D2C" w:rsidRPr="002A0F31" w:rsidDel="00067906" w:rsidRDefault="00A23D2C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A23D2C" w:rsidRPr="002A0F31" w:rsidDel="00067906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A23D2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A23D2C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A23D2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D2C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A23D2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Del="00067906" w:rsidTr="003F2C40">
        <w:trPr>
          <w:trHeight w:val="284"/>
          <w:jc w:val="center"/>
        </w:trPr>
        <w:tc>
          <w:tcPr>
            <w:tcW w:w="1266" w:type="pct"/>
          </w:tcPr>
          <w:p w:rsidR="001A1842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1A1842" w:rsidRPr="002A0F31" w:rsidDel="00067906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8F633A" w:rsidRPr="002A0F31" w:rsidRDefault="008F633A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A1842" w:rsidRPr="002A0F31" w:rsidRDefault="0020363F" w:rsidP="00091DD8">
      <w:pPr>
        <w:pStyle w:val="2"/>
      </w:pPr>
      <w:bookmarkStart w:id="6" w:name="_Toc418797754"/>
      <w:r w:rsidRPr="002A0F31">
        <w:t>3.</w:t>
      </w:r>
      <w:r w:rsidR="00B6781D" w:rsidRPr="002A0F31">
        <w:rPr>
          <w:lang w:val="en-US"/>
        </w:rPr>
        <w:t>4</w:t>
      </w:r>
      <w:r w:rsidRPr="002A0F31">
        <w:t>. Обобщенная трудовая функция</w:t>
      </w:r>
      <w:bookmarkEnd w:id="6"/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D71777" w:rsidRPr="002A0F31" w:rsidTr="004D75D5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Администрирование сетевой подсистемы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организации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2A0F31">
              <w:rPr>
                <w:rFonts w:ascii="Times New Roman" w:hAnsi="Times New Roman"/>
                <w:sz w:val="24"/>
                <w:lang w:val="en-US"/>
              </w:rPr>
              <w:t>D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1A1842" w:rsidRPr="002A0F31" w:rsidTr="001A1842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1A1842">
        <w:trPr>
          <w:jc w:val="center"/>
        </w:trPr>
        <w:tc>
          <w:tcPr>
            <w:tcW w:w="2267" w:type="dxa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1A1842" w:rsidRPr="002A0F31" w:rsidTr="001A1842">
        <w:trPr>
          <w:jc w:val="center"/>
        </w:trPr>
        <w:tc>
          <w:tcPr>
            <w:tcW w:w="1213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  <w:r w:rsidR="00E218E6" w:rsidRPr="002A0F31">
              <w:rPr>
                <w:rFonts w:ascii="Times New Roman" w:hAnsi="Times New Roman" w:cs="Times New Roman"/>
                <w:sz w:val="24"/>
                <w:szCs w:val="24"/>
              </w:rPr>
              <w:t>, профессий</w:t>
            </w:r>
          </w:p>
        </w:tc>
        <w:tc>
          <w:tcPr>
            <w:tcW w:w="3787" w:type="pct"/>
          </w:tcPr>
          <w:p w:rsidR="008512D5" w:rsidRPr="002A0F31" w:rsidRDefault="008512D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Системный инженер </w:t>
            </w:r>
          </w:p>
          <w:p w:rsidR="001A1842" w:rsidRPr="002A0F31" w:rsidRDefault="008512D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0F31">
              <w:rPr>
                <w:rFonts w:ascii="Times New Roman" w:hAnsi="Times New Roman"/>
                <w:sz w:val="24"/>
              </w:rPr>
              <w:t>истемный администратор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1A1842" w:rsidRPr="002A0F31" w:rsidTr="001A1842">
        <w:trPr>
          <w:jc w:val="center"/>
        </w:trPr>
        <w:tc>
          <w:tcPr>
            <w:tcW w:w="1213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образованию и обучению</w:t>
            </w:r>
          </w:p>
        </w:tc>
        <w:tc>
          <w:tcPr>
            <w:tcW w:w="3787" w:type="pct"/>
          </w:tcPr>
          <w:p w:rsidR="00F00270" w:rsidRPr="002A0F31" w:rsidRDefault="00CF4F59" w:rsidP="00091DD8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2A0F3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бакалавриат</w:t>
            </w:r>
            <w:proofErr w:type="spellEnd"/>
          </w:p>
          <w:p w:rsidR="00CF4F59" w:rsidRPr="002A0F31" w:rsidRDefault="00CF4F59" w:rsidP="00091DD8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или</w:t>
            </w:r>
          </w:p>
          <w:p w:rsidR="000B54CA" w:rsidRPr="002A0F31" w:rsidRDefault="000B54CA" w:rsidP="00091DD8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Cambria"/>
                <w:b w:val="0"/>
                <w:color w:val="auto"/>
                <w:sz w:val="24"/>
                <w:szCs w:val="24"/>
              </w:rPr>
            </w:pPr>
            <w:r w:rsidRPr="002A0F31">
              <w:rPr>
                <w:rFonts w:ascii="Times New Roman" w:hAnsi="Times New Roman" w:cs="Cambria"/>
                <w:b w:val="0"/>
                <w:color w:val="auto"/>
                <w:sz w:val="24"/>
                <w:szCs w:val="24"/>
              </w:rPr>
              <w:t>Среднее профессиональное образование – программы подготовки специалистов среднего звена</w:t>
            </w:r>
          </w:p>
          <w:p w:rsidR="001A1842" w:rsidRPr="002A0F31" w:rsidRDefault="000B54CA" w:rsidP="00091DD8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A0F31">
              <w:rPr>
                <w:rFonts w:ascii="Times New Roman" w:hAnsi="Times New Roman" w:cs="Cambria"/>
                <w:b w:val="0"/>
                <w:color w:val="auto"/>
                <w:sz w:val="24"/>
                <w:szCs w:val="24"/>
              </w:rPr>
              <w:t>Дополнительное профессиональное образование – программы повышения квалификации, программы профессиональной переподготовки</w:t>
            </w:r>
            <w:r w:rsidRPr="002A0F31" w:rsidDel="00DE436F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2A0F3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в области компьютерных и телекоммуникационных технологий</w:t>
            </w:r>
          </w:p>
        </w:tc>
      </w:tr>
      <w:tr w:rsidR="001A1842" w:rsidRPr="002A0F31" w:rsidTr="001A1842">
        <w:trPr>
          <w:jc w:val="center"/>
        </w:trPr>
        <w:tc>
          <w:tcPr>
            <w:tcW w:w="1213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1A1842" w:rsidRPr="002A0F31" w:rsidRDefault="000B54C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Не менее одного года работы в области системного администрирования при среднем профессиональном образовании</w:t>
            </w:r>
          </w:p>
        </w:tc>
      </w:tr>
      <w:tr w:rsidR="001A1842" w:rsidRPr="002A0F31" w:rsidTr="001A1842">
        <w:trPr>
          <w:jc w:val="center"/>
        </w:trPr>
        <w:tc>
          <w:tcPr>
            <w:tcW w:w="1213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1A1842" w:rsidRPr="002A0F31" w:rsidRDefault="00193016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18E6" w:rsidRPr="002A0F31" w:rsidTr="001A1842">
        <w:trPr>
          <w:jc w:val="center"/>
        </w:trPr>
        <w:tc>
          <w:tcPr>
            <w:tcW w:w="1213" w:type="pct"/>
          </w:tcPr>
          <w:p w:rsidR="00E218E6" w:rsidRPr="002A0F31" w:rsidRDefault="00E218E6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E218E6" w:rsidRPr="002A0F31" w:rsidRDefault="00E218E6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2A0F31">
        <w:rPr>
          <w:rFonts w:ascii="Times New Roman" w:hAnsi="Times New Roman"/>
          <w:sz w:val="24"/>
        </w:rPr>
        <w:t>Дополнительные характеристики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1A1842" w:rsidRPr="002A0F31" w:rsidTr="001A1842">
        <w:trPr>
          <w:jc w:val="center"/>
        </w:trPr>
        <w:tc>
          <w:tcPr>
            <w:tcW w:w="1282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базовой группы, должности (профессии) или специальности </w:t>
            </w:r>
          </w:p>
        </w:tc>
      </w:tr>
      <w:tr w:rsidR="007B25B3" w:rsidRPr="002A0F31" w:rsidTr="00E218E6">
        <w:trPr>
          <w:jc w:val="center"/>
        </w:trPr>
        <w:tc>
          <w:tcPr>
            <w:tcW w:w="1282" w:type="pct"/>
            <w:vMerge w:val="restart"/>
          </w:tcPr>
          <w:p w:rsidR="007B25B3" w:rsidRPr="002A0F31" w:rsidRDefault="007B25B3" w:rsidP="00E218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7B25B3" w:rsidRPr="002A0F31" w:rsidRDefault="007B25B3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2153</w:t>
            </w:r>
          </w:p>
        </w:tc>
        <w:tc>
          <w:tcPr>
            <w:tcW w:w="2837" w:type="pct"/>
          </w:tcPr>
          <w:p w:rsidR="007B25B3" w:rsidRPr="002A0F31" w:rsidRDefault="007B25B3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Инженеры по телекоммуникациям</w:t>
            </w:r>
          </w:p>
        </w:tc>
      </w:tr>
      <w:tr w:rsidR="007B25B3" w:rsidRPr="002A0F31" w:rsidTr="00E218E6">
        <w:trPr>
          <w:jc w:val="center"/>
        </w:trPr>
        <w:tc>
          <w:tcPr>
            <w:tcW w:w="1282" w:type="pct"/>
            <w:vMerge/>
          </w:tcPr>
          <w:p w:rsidR="007B25B3" w:rsidRPr="002A0F31" w:rsidRDefault="007B25B3" w:rsidP="00E218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B25B3" w:rsidRPr="002A0F31" w:rsidRDefault="007B25B3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2511</w:t>
            </w:r>
          </w:p>
        </w:tc>
        <w:tc>
          <w:tcPr>
            <w:tcW w:w="2837" w:type="pct"/>
          </w:tcPr>
          <w:p w:rsidR="007B25B3" w:rsidRPr="002A0F31" w:rsidRDefault="007B25B3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Системные аналитики</w:t>
            </w:r>
          </w:p>
        </w:tc>
      </w:tr>
      <w:tr w:rsidR="007B25B3" w:rsidRPr="002A0F31" w:rsidTr="00E218E6">
        <w:trPr>
          <w:jc w:val="center"/>
        </w:trPr>
        <w:tc>
          <w:tcPr>
            <w:tcW w:w="1282" w:type="pct"/>
            <w:vMerge/>
          </w:tcPr>
          <w:p w:rsidR="007B25B3" w:rsidRPr="002A0F31" w:rsidRDefault="007B25B3" w:rsidP="00E218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B25B3" w:rsidRPr="002A0F31" w:rsidRDefault="007B25B3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2512</w:t>
            </w:r>
          </w:p>
        </w:tc>
        <w:tc>
          <w:tcPr>
            <w:tcW w:w="2837" w:type="pct"/>
          </w:tcPr>
          <w:p w:rsidR="007B25B3" w:rsidRPr="002A0F31" w:rsidRDefault="007B25B3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Разработчики программного обеспечения</w:t>
            </w:r>
          </w:p>
        </w:tc>
      </w:tr>
      <w:tr w:rsidR="007B25B3" w:rsidRPr="002A0F31" w:rsidTr="00E218E6">
        <w:trPr>
          <w:jc w:val="center"/>
        </w:trPr>
        <w:tc>
          <w:tcPr>
            <w:tcW w:w="1282" w:type="pct"/>
            <w:vMerge/>
          </w:tcPr>
          <w:p w:rsidR="007B25B3" w:rsidRPr="002A0F31" w:rsidRDefault="007B25B3" w:rsidP="00E218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B25B3" w:rsidRPr="002A0F31" w:rsidRDefault="007B25B3" w:rsidP="00D3463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3114</w:t>
            </w:r>
          </w:p>
        </w:tc>
        <w:tc>
          <w:tcPr>
            <w:tcW w:w="2837" w:type="pct"/>
          </w:tcPr>
          <w:p w:rsidR="007B25B3" w:rsidRPr="002A0F31" w:rsidRDefault="007B25B3" w:rsidP="00D34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Техники-электроники </w:t>
            </w:r>
          </w:p>
        </w:tc>
      </w:tr>
      <w:tr w:rsidR="007B25B3" w:rsidRPr="002A0F31" w:rsidTr="00E218E6">
        <w:trPr>
          <w:jc w:val="center"/>
        </w:trPr>
        <w:tc>
          <w:tcPr>
            <w:tcW w:w="1282" w:type="pct"/>
            <w:vMerge/>
          </w:tcPr>
          <w:p w:rsidR="007B25B3" w:rsidRPr="002A0F31" w:rsidRDefault="007B25B3" w:rsidP="00E218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B25B3" w:rsidRPr="002A0F31" w:rsidRDefault="007B25B3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513</w:t>
            </w:r>
          </w:p>
        </w:tc>
        <w:tc>
          <w:tcPr>
            <w:tcW w:w="2837" w:type="pct"/>
          </w:tcPr>
          <w:p w:rsidR="007B25B3" w:rsidRPr="002A0F31" w:rsidRDefault="007B25B3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Специалисты-техники по компьютерным сетям и системам</w:t>
            </w:r>
          </w:p>
        </w:tc>
      </w:tr>
      <w:tr w:rsidR="007B25B3" w:rsidRPr="002A0F31" w:rsidTr="00E218E6">
        <w:trPr>
          <w:jc w:val="center"/>
        </w:trPr>
        <w:tc>
          <w:tcPr>
            <w:tcW w:w="1282" w:type="pct"/>
            <w:vMerge w:val="restart"/>
          </w:tcPr>
          <w:p w:rsidR="007B25B3" w:rsidRPr="002A0F31" w:rsidRDefault="007B25B3" w:rsidP="00E218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:rsidR="007B25B3" w:rsidRPr="002A0F31" w:rsidRDefault="007B25B3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7B25B3" w:rsidRPr="002A0F31" w:rsidRDefault="007B25B3" w:rsidP="00D3463A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Техник-программист</w:t>
            </w:r>
          </w:p>
        </w:tc>
      </w:tr>
      <w:tr w:rsidR="007B25B3" w:rsidRPr="002A0F31" w:rsidTr="00E218E6">
        <w:trPr>
          <w:jc w:val="center"/>
        </w:trPr>
        <w:tc>
          <w:tcPr>
            <w:tcW w:w="1282" w:type="pct"/>
            <w:vMerge/>
          </w:tcPr>
          <w:p w:rsidR="007B25B3" w:rsidRPr="002A0F31" w:rsidRDefault="007B25B3" w:rsidP="00E218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B25B3" w:rsidRPr="002A0F31" w:rsidRDefault="007B25B3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7B25B3" w:rsidRPr="002A0F31" w:rsidRDefault="007B25B3" w:rsidP="00D3463A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 (программист)</w:t>
            </w:r>
          </w:p>
        </w:tc>
      </w:tr>
      <w:tr w:rsidR="007B25B3" w:rsidRPr="002A0F31" w:rsidTr="00E218E6">
        <w:trPr>
          <w:jc w:val="center"/>
        </w:trPr>
        <w:tc>
          <w:tcPr>
            <w:tcW w:w="1282" w:type="pct"/>
            <w:vMerge/>
          </w:tcPr>
          <w:p w:rsidR="007B25B3" w:rsidRPr="002A0F31" w:rsidRDefault="007B25B3" w:rsidP="00E218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B25B3" w:rsidRPr="002A0F31" w:rsidRDefault="007B25B3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7B25B3" w:rsidRPr="002A0F31" w:rsidRDefault="007B25B3" w:rsidP="00D3463A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электросвязи</w:t>
            </w:r>
          </w:p>
        </w:tc>
      </w:tr>
      <w:tr w:rsidR="00B42CB4" w:rsidRPr="002A0F31" w:rsidTr="00E218E6">
        <w:trPr>
          <w:jc w:val="center"/>
        </w:trPr>
        <w:tc>
          <w:tcPr>
            <w:tcW w:w="1282" w:type="pct"/>
            <w:vMerge w:val="restart"/>
          </w:tcPr>
          <w:p w:rsidR="00B42CB4" w:rsidRPr="002A0F31" w:rsidRDefault="00B42CB4" w:rsidP="00E218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B42CB4" w:rsidRPr="002A0F31" w:rsidRDefault="00B42CB4" w:rsidP="00E218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27099</w:t>
            </w:r>
          </w:p>
        </w:tc>
        <w:tc>
          <w:tcPr>
            <w:tcW w:w="2837" w:type="pct"/>
          </w:tcPr>
          <w:p w:rsidR="00B42CB4" w:rsidRPr="002A0F31" w:rsidRDefault="00B42CB4" w:rsidP="00E218E6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Техник-программист</w:t>
            </w:r>
          </w:p>
        </w:tc>
      </w:tr>
      <w:tr w:rsidR="00B42CB4" w:rsidRPr="002A0F31" w:rsidTr="00E218E6">
        <w:trPr>
          <w:jc w:val="center"/>
        </w:trPr>
        <w:tc>
          <w:tcPr>
            <w:tcW w:w="1282" w:type="pct"/>
            <w:vMerge/>
          </w:tcPr>
          <w:p w:rsidR="00B42CB4" w:rsidRPr="002A0F31" w:rsidRDefault="00B42CB4" w:rsidP="00E218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42CB4" w:rsidRPr="002A0F31" w:rsidRDefault="00B42CB4" w:rsidP="00E218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22824</w:t>
            </w:r>
          </w:p>
        </w:tc>
        <w:tc>
          <w:tcPr>
            <w:tcW w:w="2837" w:type="pct"/>
          </w:tcPr>
          <w:p w:rsidR="00B42CB4" w:rsidRPr="002A0F31" w:rsidRDefault="00B42CB4" w:rsidP="00E218E6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</w:t>
            </w:r>
          </w:p>
        </w:tc>
      </w:tr>
      <w:tr w:rsidR="00B42CB4" w:rsidRPr="002A0F31" w:rsidTr="00E218E6">
        <w:trPr>
          <w:jc w:val="center"/>
        </w:trPr>
        <w:tc>
          <w:tcPr>
            <w:tcW w:w="1282" w:type="pct"/>
            <w:vMerge/>
          </w:tcPr>
          <w:p w:rsidR="00B42CB4" w:rsidRPr="002A0F31" w:rsidRDefault="00B42CB4" w:rsidP="00E218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42CB4" w:rsidRPr="002A0F31" w:rsidRDefault="00B42CB4" w:rsidP="00E218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22870</w:t>
            </w:r>
          </w:p>
        </w:tc>
        <w:tc>
          <w:tcPr>
            <w:tcW w:w="2837" w:type="pct"/>
          </w:tcPr>
          <w:p w:rsidR="00B42CB4" w:rsidRPr="002A0F31" w:rsidRDefault="00B42CB4" w:rsidP="00E218E6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электросвязи</w:t>
            </w:r>
          </w:p>
        </w:tc>
      </w:tr>
      <w:tr w:rsidR="004D75D5" w:rsidRPr="002A0F31" w:rsidTr="00E218E6">
        <w:trPr>
          <w:jc w:val="center"/>
        </w:trPr>
        <w:tc>
          <w:tcPr>
            <w:tcW w:w="1282" w:type="pct"/>
            <w:vMerge w:val="restart"/>
          </w:tcPr>
          <w:p w:rsidR="004D75D5" w:rsidRPr="002A0F31" w:rsidRDefault="004D75D5" w:rsidP="00E218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4D75D5" w:rsidRPr="002A0F31" w:rsidRDefault="0020363F" w:rsidP="00E218E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210400</w:t>
            </w:r>
          </w:p>
        </w:tc>
        <w:tc>
          <w:tcPr>
            <w:tcW w:w="2837" w:type="pct"/>
          </w:tcPr>
          <w:p w:rsidR="004D75D5" w:rsidRPr="002A0F31" w:rsidRDefault="0020363F" w:rsidP="00E218E6">
            <w:pPr>
              <w:pStyle w:val="HTML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Телекоммуникации</w:t>
            </w:r>
          </w:p>
        </w:tc>
      </w:tr>
      <w:tr w:rsidR="004D75D5" w:rsidRPr="002A0F31" w:rsidTr="00E218E6">
        <w:trPr>
          <w:jc w:val="center"/>
        </w:trPr>
        <w:tc>
          <w:tcPr>
            <w:tcW w:w="1282" w:type="pct"/>
            <w:vMerge/>
          </w:tcPr>
          <w:p w:rsidR="004D75D5" w:rsidRPr="002A0F31" w:rsidRDefault="004D75D5" w:rsidP="00E218E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4D75D5" w:rsidRPr="002A0F31" w:rsidRDefault="0020363F" w:rsidP="00E218E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230101</w:t>
            </w:r>
          </w:p>
        </w:tc>
        <w:tc>
          <w:tcPr>
            <w:tcW w:w="2837" w:type="pct"/>
          </w:tcPr>
          <w:p w:rsidR="004D75D5" w:rsidRPr="002A0F31" w:rsidRDefault="0020363F" w:rsidP="00E21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Вычислительные машины, комплексы, системы и сети</w:t>
            </w:r>
          </w:p>
        </w:tc>
      </w:tr>
    </w:tbl>
    <w:p w:rsidR="003614AA" w:rsidRPr="002A0F31" w:rsidRDefault="003614AA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t>3.</w:t>
      </w:r>
      <w:r w:rsidR="00B6781D" w:rsidRPr="002A0F31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2A0F31">
        <w:rPr>
          <w:rFonts w:ascii="Times New Roman" w:hAnsi="Times New Roman"/>
          <w:b/>
          <w:sz w:val="24"/>
        </w:rPr>
        <w:t>.1. Трудовая функция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4D75D5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pStyle w:val="32"/>
              <w:tabs>
                <w:tab w:val="left" w:pos="6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 xml:space="preserve">Настройка сетевых элементов </w:t>
            </w:r>
            <w:proofErr w:type="spellStart"/>
            <w:r w:rsidRPr="002A0F31">
              <w:rPr>
                <w:rFonts w:ascii="Times New Roman" w:hAnsi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A0F31">
              <w:rPr>
                <w:rFonts w:ascii="Times New Roman" w:hAnsi="Times New Roman"/>
                <w:sz w:val="24"/>
              </w:rPr>
              <w:t>/01.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1A184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1A1842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49451E" w:rsidRPr="002A0F31" w:rsidRDefault="0049451E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A1842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966E0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сетевых элементов </w:t>
            </w:r>
            <w:proofErr w:type="spellStart"/>
            <w:r w:rsidR="00966E04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966E0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966E04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966E04" w:rsidRPr="002A0F31" w:rsidRDefault="00966E04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966E04" w:rsidRPr="002A0F31" w:rsidRDefault="00966E04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сетевых элементов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Конфигурирование операционных систем</w:t>
            </w:r>
            <w:r w:rsidR="00966E0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сетевых элементов </w:t>
            </w:r>
            <w:proofErr w:type="spellStart"/>
            <w:r w:rsidR="00966E04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966E0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корректности функционирования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сетевых устро</w:t>
            </w:r>
            <w:r w:rsidR="004D75D5" w:rsidRPr="002A0F31">
              <w:rPr>
                <w:rFonts w:ascii="Times New Roman" w:hAnsi="Times New Roman" w:cs="Times New Roman"/>
                <w:sz w:val="24"/>
                <w:szCs w:val="24"/>
              </w:rPr>
              <w:t>йств и программного обеспечения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Документирование первоначальных и измененных параметров установки</w:t>
            </w:r>
          </w:p>
        </w:tc>
      </w:tr>
      <w:tr w:rsidR="00966E04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966E04" w:rsidRPr="002A0F31" w:rsidRDefault="00966E04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966E04" w:rsidRPr="002A0F31" w:rsidRDefault="00966E04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Протоколирование событий, возникающих в процессе функционирования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сетевых устройств и программного обеспечения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Установка систем управления сетью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Настройка сетевого программного обеспечения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Конфигурирование базовых параметров и сетевых интерфейсов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Конфигурирование протоколов сетевого, ка</w:t>
            </w:r>
            <w:r w:rsidR="004D75D5" w:rsidRPr="002A0F31">
              <w:rPr>
                <w:rFonts w:ascii="Times New Roman" w:hAnsi="Times New Roman" w:cs="Times New Roman"/>
                <w:sz w:val="24"/>
                <w:szCs w:val="24"/>
              </w:rPr>
              <w:t>нального и транспортного уровня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функционирования устройства после установки и настройки </w:t>
            </w:r>
            <w:r w:rsidR="0052495F" w:rsidRPr="002A0F31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Конфигурирование протоколов управления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специального </w:t>
            </w:r>
            <w:r w:rsidR="0052495F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программного обеспечения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для учета конфигураций, слежения за производительностью сетевой системы и защиты от несанкционированног</w:t>
            </w:r>
            <w:r w:rsidR="004D75D5" w:rsidRPr="002A0F31">
              <w:rPr>
                <w:rFonts w:ascii="Times New Roman" w:hAnsi="Times New Roman" w:cs="Times New Roman"/>
                <w:sz w:val="24"/>
                <w:szCs w:val="24"/>
              </w:rPr>
              <w:t>о доступа</w:t>
            </w:r>
          </w:p>
        </w:tc>
      </w:tr>
      <w:tr w:rsidR="00966E04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966E04" w:rsidRPr="002A0F31" w:rsidRDefault="00966E04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966E04" w:rsidRPr="002A0F31" w:rsidRDefault="00966E04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Настройка специального программного обеспечения для учета конфигураций, слежения за производительностью сетевой системы и защиты от несанкционированного доступа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Документирование базовой конфигурации</w:t>
            </w:r>
            <w:r w:rsidR="00966E0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сетевых элементов </w:t>
            </w:r>
            <w:proofErr w:type="spellStart"/>
            <w:r w:rsidR="00966E04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966E0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Применять различные методы управления сетевыми устройствами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методы задания базовых параметров и параметров защиты от несанкционированного </w:t>
            </w:r>
            <w:r w:rsidR="004D75D5" w:rsidRPr="002A0F31">
              <w:rPr>
                <w:rFonts w:ascii="Times New Roman" w:hAnsi="Times New Roman" w:cs="Times New Roman"/>
                <w:sz w:val="24"/>
                <w:szCs w:val="24"/>
              </w:rPr>
              <w:t>доступа к операционным системам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методы статической и динамической конфигурации параметров </w:t>
            </w:r>
            <w:r w:rsidR="0052495F" w:rsidRPr="002A0F31">
              <w:rPr>
                <w:rFonts w:ascii="Times New Roman" w:hAnsi="Times New Roman" w:cs="Times New Roman"/>
                <w:sz w:val="24"/>
                <w:szCs w:val="24"/>
              </w:rPr>
              <w:t>операционных систем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Применять специальные процедуры по управлению сетевыми устройствами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Параметризировать протоколы канального, сетевого и транспортного уровня модели взаимодействия открытых систем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Применять средства контроля и оценки конфигураций операционных систем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Определять механизм изменения и модификации базовой конфигурации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Внедрять процесс проверки текущей конфигурации на соответствие заданным базовым параметрам (аудит конфигурации)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2C628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27D4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Восстан</w:t>
            </w:r>
            <w:r w:rsidR="00027D49" w:rsidRPr="002A0F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r w:rsidR="00027D49" w:rsidRPr="002A0F31">
              <w:rPr>
                <w:rFonts w:ascii="Times New Roman" w:hAnsi="Times New Roman" w:cs="Times New Roman"/>
                <w:sz w:val="24"/>
                <w:szCs w:val="24"/>
              </w:rPr>
              <w:t>ивать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параметр</w:t>
            </w:r>
            <w:r w:rsidR="00027D49" w:rsidRPr="002A0F3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по умолчанию согласно документации по операционным системам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027D49" w:rsidP="00027D4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Восстанавливать 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 серверов архивирования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027D49" w:rsidP="00027D4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Восстанавливать параметры 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при помощи средств управления специализированны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495F" w:rsidRPr="002A0F31">
              <w:rPr>
                <w:rFonts w:ascii="Times New Roman" w:hAnsi="Times New Roman" w:cs="Times New Roman"/>
                <w:sz w:val="24"/>
                <w:szCs w:val="24"/>
              </w:rPr>
              <w:t>операционны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52495F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52495F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сетевого оборудования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Использовать типовые процедуры восстановления данных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серверами архивирования и средствами управления </w:t>
            </w:r>
            <w:r w:rsidR="004D75D5" w:rsidRPr="002A0F31">
              <w:rPr>
                <w:rFonts w:ascii="Times New Roman" w:hAnsi="Times New Roman" w:cs="Times New Roman"/>
                <w:sz w:val="24"/>
                <w:szCs w:val="24"/>
              </w:rPr>
              <w:t>операционными системами</w:t>
            </w:r>
          </w:p>
        </w:tc>
      </w:tr>
      <w:tr w:rsidR="00A22985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A22985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A22985" w:rsidRPr="002A0F31" w:rsidRDefault="00A2298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функционирования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A22985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22985" w:rsidRPr="002A0F31" w:rsidRDefault="00A2298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2985" w:rsidRPr="002A0F31" w:rsidRDefault="00A2298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A22985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22985" w:rsidRPr="002A0F31" w:rsidRDefault="00A2298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2985" w:rsidRPr="002A0F31" w:rsidRDefault="00F415C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Международной организации по стандартизации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) для управления сетевым трафиком</w:t>
            </w:r>
          </w:p>
        </w:tc>
      </w:tr>
      <w:tr w:rsidR="00A22985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22985" w:rsidRPr="002A0F31" w:rsidRDefault="00A2298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2985" w:rsidRPr="002A0F31" w:rsidRDefault="00A2298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="004D75D5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Института инженеров по электротехнике и радиоэлектронике </w:t>
            </w:r>
            <w:r w:rsidR="004D75D5" w:rsidRPr="002A0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20363F" w:rsidRPr="002A0F31">
              <w:rPr>
                <w:rFonts w:ascii="Times New Roman" w:hAnsi="Times New Roman"/>
                <w:sz w:val="24"/>
              </w:rPr>
              <w:t>IEEE</w:t>
            </w:r>
            <w:r w:rsidR="004D75D5" w:rsidRPr="002A0F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2985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22985" w:rsidRPr="002A0F31" w:rsidRDefault="00A2298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2985" w:rsidRPr="002A0F31" w:rsidRDefault="001F3E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Модели информационно-телекоммуникационной сети «Интернет»</w:t>
            </w:r>
          </w:p>
        </w:tc>
      </w:tr>
      <w:tr w:rsidR="00A22985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22985" w:rsidRPr="002A0F31" w:rsidRDefault="00A2298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2985" w:rsidRPr="002A0F31" w:rsidRDefault="00A2298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Способы коммуникации процессов операционных систем</w:t>
            </w:r>
          </w:p>
        </w:tc>
      </w:tr>
      <w:tr w:rsidR="00A22985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22985" w:rsidRPr="002A0F31" w:rsidRDefault="00A2298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2985" w:rsidRPr="002A0F31" w:rsidRDefault="00A2298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A22985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22985" w:rsidRPr="002A0F31" w:rsidRDefault="00A2298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2985" w:rsidRPr="002A0F31" w:rsidRDefault="00A2298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сетевых устройств</w:t>
            </w:r>
          </w:p>
        </w:tc>
      </w:tr>
      <w:tr w:rsidR="00A22985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22985" w:rsidRPr="002A0F31" w:rsidRDefault="00A2298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2985" w:rsidRPr="002A0F31" w:rsidRDefault="00A2298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="001F3E10" w:rsidRPr="002A0F31">
              <w:rPr>
                <w:rFonts w:ascii="Times New Roman" w:hAnsi="Times New Roman" w:cs="Times New Roman"/>
                <w:sz w:val="24"/>
                <w:szCs w:val="24"/>
              </w:rPr>
              <w:t>инистрируемых</w:t>
            </w:r>
            <w:proofErr w:type="spellEnd"/>
            <w:r w:rsidR="001F3E1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сетевых устройств</w:t>
            </w:r>
          </w:p>
        </w:tc>
      </w:tr>
      <w:tr w:rsidR="00A22985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22985" w:rsidRPr="002A0F31" w:rsidRDefault="00A2298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2985" w:rsidRPr="002A0F31" w:rsidRDefault="00A2298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A22985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22985" w:rsidRPr="002A0F31" w:rsidRDefault="00A2298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2985" w:rsidRPr="002A0F31" w:rsidRDefault="00A2298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A22985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22985" w:rsidRPr="002A0F31" w:rsidRDefault="00A2298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2985" w:rsidRPr="002A0F31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4C16A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C16AD" w:rsidRPr="002A0F31" w:rsidRDefault="004C16A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C16AD" w:rsidRPr="002A0F31" w:rsidRDefault="004C16A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A22985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22985" w:rsidRPr="002A0F31" w:rsidRDefault="00A2298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22985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A22985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сетевой аппаратурой </w:t>
            </w:r>
            <w:proofErr w:type="spellStart"/>
            <w:r w:rsidR="00A22985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A22985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A22985" w:rsidRPr="002A0F31" w:rsidTr="0049451E">
        <w:trPr>
          <w:trHeight w:val="284"/>
          <w:jc w:val="center"/>
        </w:trPr>
        <w:tc>
          <w:tcPr>
            <w:tcW w:w="1266" w:type="pct"/>
          </w:tcPr>
          <w:p w:rsidR="00A22985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A22985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2C13BB" w:rsidRPr="002A0F31" w:rsidRDefault="002C13BB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t>3.</w:t>
      </w:r>
      <w:r w:rsidR="00B6781D" w:rsidRPr="002A0F31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2A0F31">
        <w:rPr>
          <w:rFonts w:ascii="Times New Roman" w:hAnsi="Times New Roman"/>
          <w:b/>
          <w:sz w:val="24"/>
        </w:rPr>
        <w:t>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2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1F3E10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Контроль использования ресурсов сетевых устройств и программного обеспечения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A0F31">
              <w:rPr>
                <w:rFonts w:ascii="Times New Roman" w:hAnsi="Times New Roman"/>
                <w:sz w:val="24"/>
              </w:rPr>
              <w:t>/0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0F31">
              <w:rPr>
                <w:rFonts w:ascii="Times New Roman" w:hAnsi="Times New Roman"/>
                <w:sz w:val="24"/>
              </w:rPr>
              <w:t>.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1A184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1A1842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49451E" w:rsidRPr="002A0F31" w:rsidRDefault="0049451E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A1842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A1842" w:rsidRPr="002A0F31" w:rsidRDefault="001F3E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1A1842"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ценк</w:t>
            </w: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1A1842"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производительности критических приложений, наиболее влияющих на производительность</w:t>
            </w:r>
            <w:r w:rsidR="00C14C02"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14C02" w:rsidRPr="002A0F31">
              <w:rPr>
                <w:rFonts w:ascii="Times New Roman" w:hAnsi="Times New Roman" w:cs="Times New Roman"/>
                <w:sz w:val="24"/>
                <w:szCs w:val="24"/>
              </w:rPr>
              <w:t>сетевых устройств и программного обеспечения</w:t>
            </w:r>
            <w:r w:rsidR="001A1842"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целом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требуемой производительности </w:t>
            </w:r>
            <w:r w:rsidR="00C14C02" w:rsidRPr="002A0F31">
              <w:rPr>
                <w:rFonts w:ascii="Times New Roman" w:hAnsi="Times New Roman" w:cs="Times New Roman"/>
                <w:sz w:val="24"/>
                <w:szCs w:val="24"/>
              </w:rPr>
              <w:t>сетевых устройств и программного обеспечения</w:t>
            </w:r>
            <w:r w:rsidR="00C14C02"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сети</w:t>
            </w:r>
          </w:p>
        </w:tc>
      </w:tr>
      <w:tr w:rsidR="0019012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9012D" w:rsidRPr="002A0F31" w:rsidRDefault="0019012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012D" w:rsidRPr="002A0F31" w:rsidRDefault="0019012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требуемой производительности</w:t>
            </w:r>
            <w:r w:rsidR="00C14C02"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14C02" w:rsidRPr="002A0F31">
              <w:rPr>
                <w:rFonts w:ascii="Times New Roman" w:hAnsi="Times New Roman" w:cs="Times New Roman"/>
                <w:sz w:val="24"/>
                <w:szCs w:val="24"/>
              </w:rPr>
              <w:t>сетевых устройств и программного обеспечения</w:t>
            </w: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сети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33430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Ведение специального документа </w:t>
            </w:r>
            <w:r w:rsidR="00334309"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об о</w:t>
            </w: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ценк</w:t>
            </w:r>
            <w:r w:rsidR="00334309"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готовности системы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Использование утилит операционных систем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Установка дополнительных программных продуктов и их параметризация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Выяснять приемлемые для пользователей параметры работы сети в условиях нормальной обычной работы (базовые параметры)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2C628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современные методы контроля производительности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</w:tr>
      <w:tr w:rsidR="0027331D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27331D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27331D" w:rsidRPr="002A0F31" w:rsidRDefault="0027331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функционирования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27331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27331D" w:rsidRPr="002A0F31" w:rsidRDefault="0027331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7331D" w:rsidRPr="002A0F31" w:rsidRDefault="0027331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аппаратных, программных и программно-аппаратных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27331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27331D" w:rsidRPr="002A0F31" w:rsidRDefault="0027331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7331D" w:rsidRPr="002A0F31" w:rsidRDefault="0027331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Кабельные и сетевые анализаторы</w:t>
            </w:r>
          </w:p>
        </w:tc>
      </w:tr>
      <w:tr w:rsidR="0027331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27331D" w:rsidRPr="002A0F31" w:rsidRDefault="0027331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7331D" w:rsidRPr="002A0F31" w:rsidRDefault="0027331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Метрики производительности</w:t>
            </w:r>
          </w:p>
        </w:tc>
      </w:tr>
      <w:tr w:rsidR="0027331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27331D" w:rsidRPr="002A0F31" w:rsidRDefault="0027331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7331D" w:rsidRPr="002A0F31" w:rsidRDefault="0027331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27331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27331D" w:rsidRPr="002A0F31" w:rsidRDefault="0027331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7331D" w:rsidRPr="002A0F31" w:rsidRDefault="0027331D" w:rsidP="0033430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Модель взаимодействия открытых систем</w:t>
            </w:r>
            <w:r w:rsidR="00D56E5E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56E5E"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OSI</w:t>
            </w:r>
            <w:r w:rsidR="00334309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D56E5E"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</w:p>
        </w:tc>
      </w:tr>
      <w:tr w:rsidR="0027331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27331D" w:rsidRPr="002A0F31" w:rsidRDefault="0027331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7331D" w:rsidRPr="002A0F31" w:rsidRDefault="0027331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="001F3E10" w:rsidRPr="002A0F31">
              <w:rPr>
                <w:rFonts w:ascii="Times New Roman" w:hAnsi="Times New Roman" w:cs="Times New Roman"/>
                <w:sz w:val="24"/>
                <w:szCs w:val="24"/>
              </w:rPr>
              <w:t>инистрируемых</w:t>
            </w:r>
            <w:proofErr w:type="spellEnd"/>
            <w:r w:rsidR="001F3E1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сетевых устройств</w:t>
            </w:r>
          </w:p>
        </w:tc>
      </w:tr>
      <w:tr w:rsidR="0027331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27331D" w:rsidRPr="002A0F31" w:rsidRDefault="0027331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7331D" w:rsidRPr="002A0F31" w:rsidRDefault="0027331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="001F3E10" w:rsidRPr="002A0F31">
              <w:rPr>
                <w:rFonts w:ascii="Times New Roman" w:hAnsi="Times New Roman" w:cs="Times New Roman"/>
                <w:sz w:val="24"/>
                <w:szCs w:val="24"/>
              </w:rPr>
              <w:t>инистрируемых</w:t>
            </w:r>
            <w:proofErr w:type="spellEnd"/>
            <w:r w:rsidR="001F3E1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сетевых устройств</w:t>
            </w:r>
          </w:p>
        </w:tc>
      </w:tr>
      <w:tr w:rsidR="0027331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27331D" w:rsidRPr="002A0F31" w:rsidRDefault="0027331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7331D" w:rsidRPr="002A0F31" w:rsidRDefault="0027331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27331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27331D" w:rsidRPr="002A0F31" w:rsidRDefault="0027331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7331D" w:rsidRPr="002A0F31" w:rsidRDefault="0027331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27331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27331D" w:rsidRPr="002A0F31" w:rsidRDefault="0027331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7331D" w:rsidRPr="002A0F31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27331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27331D" w:rsidRPr="002A0F31" w:rsidRDefault="0027331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7331D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27331D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сетевой аппаратурой </w:t>
            </w:r>
            <w:proofErr w:type="spellStart"/>
            <w:r w:rsidR="0027331D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27331D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27331D" w:rsidRPr="002A0F31" w:rsidTr="0049451E">
        <w:trPr>
          <w:trHeight w:val="284"/>
          <w:jc w:val="center"/>
        </w:trPr>
        <w:tc>
          <w:tcPr>
            <w:tcW w:w="1266" w:type="pct"/>
          </w:tcPr>
          <w:p w:rsidR="0027331D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27331D" w:rsidRPr="002A0F31" w:rsidRDefault="0027331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t>3.</w:t>
      </w:r>
      <w:r w:rsidR="00B6781D" w:rsidRPr="002A0F31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2A0F31">
        <w:rPr>
          <w:rFonts w:ascii="Times New Roman" w:hAnsi="Times New Roman"/>
          <w:b/>
          <w:sz w:val="24"/>
        </w:rPr>
        <w:t>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3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1A184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Управление безопасностью сетевых устройств и программного обеспечения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lang w:val="en-US"/>
              </w:rPr>
              <w:t>D</w:t>
            </w:r>
            <w:r w:rsidRPr="002A0F31">
              <w:rPr>
                <w:rFonts w:ascii="Times New Roman" w:hAnsi="Times New Roman"/>
                <w:sz w:val="24"/>
              </w:rPr>
              <w:t>/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2A0F31">
              <w:rPr>
                <w:rFonts w:ascii="Times New Roman" w:hAnsi="Times New Roman"/>
                <w:sz w:val="24"/>
              </w:rPr>
              <w:t>.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1A184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1A1842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4A2510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4A2510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A2510" w:rsidRPr="002A0F31" w:rsidRDefault="004A25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Настройка параметров управления безопасностью операционных систем</w:t>
            </w:r>
            <w:r w:rsidR="00D66EA6"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66EA6" w:rsidRPr="002A0F31">
              <w:rPr>
                <w:rFonts w:ascii="Times New Roman" w:hAnsi="Times New Roman" w:cs="Times New Roman"/>
                <w:sz w:val="24"/>
                <w:szCs w:val="24"/>
              </w:rPr>
              <w:t>сетевых устройств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4A25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специальных средств управления безопасностью </w:t>
            </w:r>
            <w:r w:rsidR="00D66EA6" w:rsidRPr="002A0F31">
              <w:rPr>
                <w:rFonts w:ascii="Times New Roman" w:hAnsi="Times New Roman" w:cs="Times New Roman"/>
                <w:sz w:val="24"/>
                <w:szCs w:val="24"/>
              </w:rPr>
              <w:t>сетевых устройств</w:t>
            </w:r>
            <w:r w:rsidR="00D66EA6"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сети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4A25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средств обеспечения безопасности удаленного доступа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4A25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Настройка средств обеспечения безопасности удаленного доступа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Определять механизм изменения и модификации базовой конфигурации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Внедрять процесс проверки текущей конфигурации на соответствие заданным базовым параметрам (аудит конфигурации)</w:t>
            </w:r>
          </w:p>
        </w:tc>
      </w:tr>
      <w:tr w:rsidR="00BC0CD4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C0CD4" w:rsidRPr="002A0F31" w:rsidRDefault="00BC0CD4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C0CD4" w:rsidRPr="002A0F31" w:rsidRDefault="00BC0CD4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Конфигурировать операционные системы</w:t>
            </w:r>
          </w:p>
        </w:tc>
      </w:tr>
      <w:tr w:rsidR="00BC0CD4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C0CD4" w:rsidRPr="002A0F31" w:rsidRDefault="00BC0CD4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C0CD4" w:rsidRPr="002A0F31" w:rsidRDefault="00BC0CD4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Конфигурировать сетевые устройства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2C628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4A2510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4A2510" w:rsidRPr="002A0F31" w:rsidRDefault="004A25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функционирования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4A25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4A25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Классификация операционных систем согласно классам безопасности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4A25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защиты от несанкционированного доступа операционных систем и систем управления базами данных 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4A25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сетевых устройств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4A25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="001F3E10" w:rsidRPr="002A0F31">
              <w:rPr>
                <w:rFonts w:ascii="Times New Roman" w:hAnsi="Times New Roman" w:cs="Times New Roman"/>
                <w:sz w:val="24"/>
                <w:szCs w:val="24"/>
              </w:rPr>
              <w:t>инистрируемых</w:t>
            </w:r>
            <w:proofErr w:type="spellEnd"/>
            <w:r w:rsidR="001F3E1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сетевых устройств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4A25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4A25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4A25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1F3E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Защищенные протоколы управления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4A25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Основные средства криптографии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F415C5" w:rsidP="0033430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F415C5" w:rsidP="0033430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2A0F31">
              <w:rPr>
                <w:rFonts w:ascii="Times New Roman" w:hAnsi="Times New Roman"/>
                <w:sz w:val="24"/>
              </w:rPr>
              <w:t>IEEE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1F3E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Модели информационно-телекоммуникационной сети «Интернет»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4C16A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C16AD" w:rsidRPr="002A0F31" w:rsidRDefault="004C16A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C16AD" w:rsidRPr="002A0F31" w:rsidRDefault="004C16A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A2510" w:rsidRPr="002A0F31" w:rsidRDefault="004A25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A2510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4A251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сетевой аппаратурой </w:t>
            </w:r>
            <w:proofErr w:type="spellStart"/>
            <w:r w:rsidR="004A2510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4A251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4A2510" w:rsidRPr="002A0F31" w:rsidTr="0049451E">
        <w:trPr>
          <w:trHeight w:val="284"/>
          <w:jc w:val="center"/>
        </w:trPr>
        <w:tc>
          <w:tcPr>
            <w:tcW w:w="1266" w:type="pct"/>
          </w:tcPr>
          <w:p w:rsidR="004A2510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4A2510" w:rsidRPr="002A0F31" w:rsidRDefault="00027D4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AE015B" w:rsidRPr="002A0F31" w:rsidRDefault="00AE015B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0F31">
        <w:rPr>
          <w:rFonts w:ascii="Times New Roman" w:hAnsi="Times New Roman" w:cs="Times New Roman"/>
          <w:b/>
          <w:sz w:val="24"/>
          <w:szCs w:val="24"/>
        </w:rPr>
        <w:t>3.</w:t>
      </w:r>
      <w:r w:rsidR="00B6781D" w:rsidRPr="002A0F31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2A0F31">
        <w:rPr>
          <w:rFonts w:ascii="Times New Roman" w:hAnsi="Times New Roman" w:cs="Times New Roman"/>
          <w:b/>
          <w:sz w:val="24"/>
          <w:szCs w:val="24"/>
        </w:rPr>
        <w:t>.4. Трудовая функция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1A184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pStyle w:val="32"/>
              <w:tabs>
                <w:tab w:val="left" w:pos="60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Диагностика отказов и ошибок сетевых устройств и программного обеспечения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/04.6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1A184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1A1842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A1842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72937" w:rsidRPr="002A0F31" w:rsidRDefault="001A1842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Поиск отказов сетевых устройств и </w:t>
            </w:r>
            <w:r w:rsidR="0019012D" w:rsidRPr="002A0F31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</w:p>
        </w:tc>
      </w:tr>
      <w:tr w:rsidR="0019012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9012D" w:rsidRPr="002A0F31" w:rsidRDefault="0019012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012D" w:rsidRPr="002A0F31" w:rsidRDefault="0019012D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Устранение отказов сетевых устройств и программного обеспечения</w:t>
            </w:r>
          </w:p>
        </w:tc>
      </w:tr>
      <w:tr w:rsidR="0019012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9012D" w:rsidRPr="002A0F31" w:rsidRDefault="0019012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E20A3" w:rsidRPr="002A0F31" w:rsidRDefault="0019012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Поиск ошибок сетевых устройств и программного обеспечения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Del="00F55935" w:rsidRDefault="0019012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Устранение ошибок сетевых устройств и программного обеспечения</w:t>
            </w:r>
          </w:p>
        </w:tc>
      </w:tr>
      <w:tr w:rsidR="0019012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9012D" w:rsidRPr="002A0F31" w:rsidRDefault="0019012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012D" w:rsidRPr="002A0F31" w:rsidDel="00F55935" w:rsidRDefault="0019012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Документирование отказов и ошибок в работе сетевых устройств и программного обеспечения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современные стандарты при настройке параметров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и </w:t>
            </w:r>
            <w:r w:rsidR="00C04EE2" w:rsidRPr="002A0F31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</w:p>
        </w:tc>
      </w:tr>
      <w:tr w:rsidR="00B61226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61226" w:rsidRPr="002A0F31" w:rsidRDefault="00B61226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61226" w:rsidRPr="002A0F31" w:rsidRDefault="00B61226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программно-аппаратные средства для диагностики отказов и ошибок </w:t>
            </w:r>
            <w:r w:rsidR="001F3E10" w:rsidRPr="002A0F31">
              <w:rPr>
                <w:rFonts w:ascii="Times New Roman" w:hAnsi="Times New Roman" w:cs="Times New Roman"/>
                <w:sz w:val="24"/>
                <w:szCs w:val="24"/>
              </w:rPr>
              <w:t>сетевых устройств</w:t>
            </w:r>
          </w:p>
        </w:tc>
      </w:tr>
      <w:tr w:rsidR="00B61226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61226" w:rsidRPr="002A0F31" w:rsidRDefault="00B61226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61226" w:rsidRPr="002A0F31" w:rsidRDefault="00B61226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Применять программно-аппаратные средства для диагностики отказов и ошибок программного обеспечения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2C628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</w:tr>
      <w:tr w:rsidR="003364EC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3364EC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3364EC" w:rsidRPr="002A0F31" w:rsidRDefault="003364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функционирования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3364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3364EC" w:rsidRPr="002A0F31" w:rsidRDefault="003364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364EC" w:rsidRPr="002A0F31" w:rsidRDefault="003364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3364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3364EC" w:rsidRPr="002A0F31" w:rsidRDefault="003364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364EC" w:rsidRPr="002A0F31" w:rsidRDefault="003364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сетевых устройств</w:t>
            </w:r>
          </w:p>
        </w:tc>
      </w:tr>
      <w:tr w:rsidR="003364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3364EC" w:rsidRPr="002A0F31" w:rsidRDefault="003364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364EC" w:rsidRPr="002A0F31" w:rsidRDefault="003364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="001F3E10" w:rsidRPr="002A0F31">
              <w:rPr>
                <w:rFonts w:ascii="Times New Roman" w:hAnsi="Times New Roman" w:cs="Times New Roman"/>
                <w:sz w:val="24"/>
                <w:szCs w:val="24"/>
              </w:rPr>
              <w:t>инистрируемых</w:t>
            </w:r>
            <w:proofErr w:type="spellEnd"/>
            <w:r w:rsidR="001F3E1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сетевых устройств</w:t>
            </w:r>
          </w:p>
        </w:tc>
      </w:tr>
      <w:tr w:rsidR="003364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3364EC" w:rsidRPr="002A0F31" w:rsidRDefault="003364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364EC" w:rsidRPr="002A0F31" w:rsidRDefault="003364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3364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3364EC" w:rsidRPr="002A0F31" w:rsidRDefault="003364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364EC" w:rsidRPr="002A0F31" w:rsidRDefault="003364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3364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3364EC" w:rsidRPr="002A0F31" w:rsidRDefault="003364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364EC" w:rsidRPr="002A0F31" w:rsidRDefault="003364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3364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3364EC" w:rsidRPr="002A0F31" w:rsidRDefault="003364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364EC" w:rsidRPr="002A0F31" w:rsidRDefault="00F415C5" w:rsidP="000E43D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3364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3364EC" w:rsidRPr="002A0F31" w:rsidRDefault="003364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364EC" w:rsidRPr="002A0F31" w:rsidRDefault="00F415C5" w:rsidP="000E43D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2A0F31">
              <w:rPr>
                <w:rFonts w:ascii="Times New Roman" w:hAnsi="Times New Roman"/>
                <w:sz w:val="24"/>
              </w:rPr>
              <w:t>IEEE</w:t>
            </w:r>
          </w:p>
        </w:tc>
      </w:tr>
      <w:tr w:rsidR="003364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3364EC" w:rsidRPr="002A0F31" w:rsidRDefault="003364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364EC" w:rsidRPr="002A0F31" w:rsidRDefault="001F3E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Модели информационно-телекоммуникационной сети «Интернет»</w:t>
            </w:r>
          </w:p>
        </w:tc>
      </w:tr>
      <w:tr w:rsidR="003364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3364EC" w:rsidRPr="002A0F31" w:rsidRDefault="003364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364EC" w:rsidRPr="002A0F31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3364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3364EC" w:rsidRPr="002A0F31" w:rsidRDefault="003364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364EC" w:rsidRPr="002A0F31" w:rsidRDefault="003364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3364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3364EC" w:rsidRPr="002A0F31" w:rsidRDefault="003364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364EC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3364E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сетевой аппаратурой </w:t>
            </w:r>
            <w:proofErr w:type="spellStart"/>
            <w:r w:rsidR="003364EC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3364E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3364EC" w:rsidRPr="002A0F31" w:rsidTr="0049451E">
        <w:trPr>
          <w:trHeight w:val="284"/>
          <w:jc w:val="center"/>
        </w:trPr>
        <w:tc>
          <w:tcPr>
            <w:tcW w:w="1266" w:type="pct"/>
          </w:tcPr>
          <w:p w:rsidR="003364EC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3364EC" w:rsidRPr="002A0F31" w:rsidRDefault="003364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t>3.</w:t>
      </w:r>
      <w:r w:rsidR="00B6781D" w:rsidRPr="002A0F31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2A0F31">
        <w:rPr>
          <w:rFonts w:ascii="Times New Roman" w:hAnsi="Times New Roman"/>
          <w:b/>
          <w:sz w:val="24"/>
        </w:rPr>
        <w:t>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5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1A184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производительности сетевой инфраструктуры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A0F31">
              <w:rPr>
                <w:rFonts w:ascii="Times New Roman" w:hAnsi="Times New Roman"/>
                <w:sz w:val="24"/>
              </w:rPr>
              <w:t>/0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A0F31">
              <w:rPr>
                <w:rFonts w:ascii="Times New Roman" w:hAnsi="Times New Roman"/>
                <w:sz w:val="24"/>
              </w:rPr>
              <w:t>.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1F3E10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1F3E10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B6175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B6175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B6175" w:rsidRPr="002A0F31" w:rsidRDefault="001B617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базовой производительности сетевой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 </w:t>
            </w:r>
            <w:proofErr w:type="spellStart"/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системы</w:t>
            </w:r>
          </w:p>
        </w:tc>
      </w:tr>
      <w:tr w:rsidR="001B6175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B6175" w:rsidRPr="002A0F31" w:rsidRDefault="001B617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B6175" w:rsidRPr="002A0F31" w:rsidDel="00F55935" w:rsidRDefault="001B617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 отклонений от номиналов производительности сетевой </w:t>
            </w:r>
            <w:proofErr w:type="spellStart"/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системы</w:t>
            </w:r>
          </w:p>
        </w:tc>
      </w:tr>
      <w:tr w:rsidR="001B6175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B6175" w:rsidRPr="002A0F31" w:rsidRDefault="001B617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B6175" w:rsidRPr="002A0F31" w:rsidDel="00F55935" w:rsidRDefault="001B617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Коррекция производительности сетевой </w:t>
            </w:r>
            <w:proofErr w:type="spellStart"/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системы</w:t>
            </w:r>
          </w:p>
        </w:tc>
      </w:tr>
      <w:tr w:rsidR="001B6175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B6175" w:rsidRPr="002A0F31" w:rsidRDefault="001B617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B6175" w:rsidRPr="002A0F31" w:rsidRDefault="001B617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Документирование отклонений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производительности сетевой инфраструктуры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современные стандарты при администрировании устройств и </w:t>
            </w:r>
            <w:r w:rsidR="00C04EE2" w:rsidRPr="002A0F31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</w:p>
        </w:tc>
      </w:tr>
      <w:tr w:rsidR="00B61226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61226" w:rsidRPr="002A0F31" w:rsidRDefault="00B61226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61226" w:rsidRPr="002A0F31" w:rsidRDefault="001F3E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Применять штатные</w:t>
            </w:r>
            <w:r w:rsidR="00B61226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программно-аппаратные средства для контроля производительности сетевой инфраструктуры</w:t>
            </w:r>
          </w:p>
        </w:tc>
      </w:tr>
      <w:tr w:rsidR="00B61226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61226" w:rsidRPr="002A0F31" w:rsidRDefault="00B61226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61226" w:rsidRPr="002A0F31" w:rsidRDefault="00B61226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Применять внешние программно-аппаратные средства для контроля производительности сетевой инфраструктуры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2C628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</w:tr>
      <w:tr w:rsidR="00AF19A9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AF19A9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AF19A9" w:rsidRPr="002A0F31" w:rsidRDefault="00AF19A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функционирования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AF19A9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F19A9" w:rsidRPr="002A0F31" w:rsidRDefault="00AF19A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F19A9" w:rsidRPr="002A0F31" w:rsidRDefault="00AF19A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AF19A9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F19A9" w:rsidRPr="002A0F31" w:rsidRDefault="00AF19A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F19A9" w:rsidRPr="002A0F31" w:rsidRDefault="00AF19A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сетевых устройств</w:t>
            </w:r>
          </w:p>
        </w:tc>
      </w:tr>
      <w:tr w:rsidR="00AF19A9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F19A9" w:rsidRPr="002A0F31" w:rsidRDefault="00AF19A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F19A9" w:rsidRPr="002A0F31" w:rsidRDefault="00AF19A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="001F3E10" w:rsidRPr="002A0F31">
              <w:rPr>
                <w:rFonts w:ascii="Times New Roman" w:hAnsi="Times New Roman" w:cs="Times New Roman"/>
                <w:sz w:val="24"/>
                <w:szCs w:val="24"/>
              </w:rPr>
              <w:t>инистрируемых</w:t>
            </w:r>
            <w:proofErr w:type="spellEnd"/>
            <w:r w:rsidR="001F3E1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сетевых устройств</w:t>
            </w:r>
          </w:p>
        </w:tc>
      </w:tr>
      <w:tr w:rsidR="00AF19A9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F19A9" w:rsidRPr="002A0F31" w:rsidRDefault="00AF19A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F19A9" w:rsidRPr="002A0F31" w:rsidRDefault="00AF19A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AF19A9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F19A9" w:rsidRPr="002A0F31" w:rsidRDefault="00AF19A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F19A9" w:rsidRPr="002A0F31" w:rsidRDefault="00AF19A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AF19A9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F19A9" w:rsidRPr="002A0F31" w:rsidRDefault="00AF19A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F19A9" w:rsidRPr="002A0F31" w:rsidRDefault="00AF19A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AF19A9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F19A9" w:rsidRPr="002A0F31" w:rsidRDefault="00AF19A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F19A9" w:rsidRPr="002A0F31" w:rsidRDefault="00F415C5" w:rsidP="0033430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AF19A9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F19A9" w:rsidRPr="002A0F31" w:rsidRDefault="00AF19A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F19A9" w:rsidRPr="002A0F31" w:rsidRDefault="00F415C5" w:rsidP="0033430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2A0F31">
              <w:rPr>
                <w:rFonts w:ascii="Times New Roman" w:hAnsi="Times New Roman"/>
                <w:sz w:val="24"/>
              </w:rPr>
              <w:t>IEEE</w:t>
            </w:r>
          </w:p>
        </w:tc>
      </w:tr>
      <w:tr w:rsidR="00AF19A9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F19A9" w:rsidRPr="002A0F31" w:rsidRDefault="00AF19A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F19A9" w:rsidRPr="002A0F31" w:rsidRDefault="001F3E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Модели информационно-телекоммуникационной сети «Интернет»</w:t>
            </w:r>
          </w:p>
        </w:tc>
      </w:tr>
      <w:tr w:rsidR="00AF19A9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F19A9" w:rsidRPr="002A0F31" w:rsidRDefault="00AF19A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F19A9" w:rsidRPr="002A0F31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AF19A9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F19A9" w:rsidRPr="002A0F31" w:rsidRDefault="00AF19A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F19A9" w:rsidRPr="002A0F31" w:rsidRDefault="00AF19A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AF19A9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AF19A9" w:rsidRPr="002A0F31" w:rsidRDefault="00AF19A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F19A9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AF19A9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сетевой аппаратурой </w:t>
            </w:r>
            <w:proofErr w:type="spellStart"/>
            <w:r w:rsidR="00AF19A9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AF19A9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AF19A9" w:rsidRPr="002A0F31" w:rsidTr="0049451E">
        <w:trPr>
          <w:trHeight w:val="284"/>
          <w:jc w:val="center"/>
        </w:trPr>
        <w:tc>
          <w:tcPr>
            <w:tcW w:w="1266" w:type="pct"/>
          </w:tcPr>
          <w:p w:rsidR="00AF19A9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AF19A9" w:rsidRPr="002A0F31" w:rsidRDefault="00AF19A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t>3.</w:t>
      </w:r>
      <w:r w:rsidR="00B6781D" w:rsidRPr="002A0F31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2A0F31">
        <w:rPr>
          <w:rFonts w:ascii="Times New Roman" w:hAnsi="Times New Roman"/>
          <w:b/>
          <w:sz w:val="24"/>
        </w:rPr>
        <w:t>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6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1A184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регламентных работ на сетевых устройствах и программном обеспечении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A0F31">
              <w:rPr>
                <w:rFonts w:ascii="Times New Roman" w:hAnsi="Times New Roman"/>
                <w:sz w:val="24"/>
              </w:rPr>
              <w:t>/0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A0F31">
              <w:rPr>
                <w:rFonts w:ascii="Times New Roman" w:hAnsi="Times New Roman"/>
                <w:sz w:val="24"/>
              </w:rPr>
              <w:t>.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1A184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1A1842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A1842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Осуществление </w:t>
            </w:r>
            <w:r w:rsidR="00D4204C"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профилактических </w:t>
            </w: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работ по поддержке сетев</w:t>
            </w:r>
            <w:r w:rsidR="00D4204C"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ых устройств</w:t>
            </w:r>
          </w:p>
        </w:tc>
      </w:tr>
      <w:tr w:rsidR="003C084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3C084C" w:rsidRPr="002A0F31" w:rsidRDefault="003C084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084C" w:rsidRPr="002A0F31" w:rsidRDefault="003C084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профилактических работ по поддержке программного обеспечения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стратегии восстановления сетевой системы</w:t>
            </w:r>
            <w:r w:rsidR="003C084C"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программного обеспечения</w:t>
            </w:r>
            <w:r w:rsidR="001A5394" w:rsidRPr="002A0F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A5394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1A539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администрирования баз данных</w:t>
            </w:r>
          </w:p>
        </w:tc>
      </w:tr>
      <w:tr w:rsidR="003C084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3C084C" w:rsidRPr="002A0F31" w:rsidRDefault="003C084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C084C" w:rsidRPr="002A0F31" w:rsidRDefault="003C084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Применять современные контрольно-измерительные средства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2C628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</w:tc>
      </w:tr>
      <w:tr w:rsidR="00FE17E3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FE17E3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FE17E3" w:rsidRPr="002A0F31" w:rsidRDefault="00FE17E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функционирования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FE17E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E17E3" w:rsidRPr="002A0F31" w:rsidRDefault="00FE17E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E17E3" w:rsidRPr="002A0F31" w:rsidRDefault="00FE17E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Архитектуры аппаратных, программных и программно-аппаратных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FE17E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E17E3" w:rsidRPr="002A0F31" w:rsidRDefault="00FE17E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E17E3" w:rsidRPr="002A0F31" w:rsidRDefault="00FE17E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сетевых устройств</w:t>
            </w:r>
          </w:p>
        </w:tc>
      </w:tr>
      <w:tr w:rsidR="00FE17E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E17E3" w:rsidRPr="002A0F31" w:rsidRDefault="00FE17E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E17E3" w:rsidRPr="002A0F31" w:rsidRDefault="00FE17E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="001F3E10" w:rsidRPr="002A0F31">
              <w:rPr>
                <w:rFonts w:ascii="Times New Roman" w:hAnsi="Times New Roman" w:cs="Times New Roman"/>
                <w:sz w:val="24"/>
                <w:szCs w:val="24"/>
              </w:rPr>
              <w:t>инистрируемых</w:t>
            </w:r>
            <w:proofErr w:type="spellEnd"/>
            <w:r w:rsidR="001F3E1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сетевых устройств</w:t>
            </w:r>
          </w:p>
        </w:tc>
      </w:tr>
      <w:tr w:rsidR="00FE17E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E17E3" w:rsidRPr="002A0F31" w:rsidRDefault="00FE17E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E17E3" w:rsidRPr="002A0F31" w:rsidRDefault="00FE17E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FE17E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E17E3" w:rsidRPr="002A0F31" w:rsidRDefault="00FE17E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E17E3" w:rsidRPr="002A0F31" w:rsidRDefault="00FE17E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FE17E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E17E3" w:rsidRPr="002A0F31" w:rsidRDefault="00FE17E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E17E3" w:rsidRPr="002A0F31" w:rsidRDefault="00FE17E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Протоколы канального, сетевого, транспортного и прикладного уровней модели взаимодействия открытых систем</w:t>
            </w:r>
          </w:p>
        </w:tc>
      </w:tr>
      <w:tr w:rsidR="00FE17E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E17E3" w:rsidRPr="002A0F31" w:rsidRDefault="00FE17E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E17E3" w:rsidRPr="002A0F31" w:rsidRDefault="00F415C5" w:rsidP="0033430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для управления сетевым трафиком</w:t>
            </w:r>
          </w:p>
        </w:tc>
      </w:tr>
      <w:tr w:rsidR="00FE17E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E17E3" w:rsidRPr="002A0F31" w:rsidRDefault="00FE17E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E17E3" w:rsidRPr="002A0F31" w:rsidRDefault="00F415C5" w:rsidP="0033430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r w:rsidRPr="002A0F31">
              <w:rPr>
                <w:rFonts w:ascii="Times New Roman" w:hAnsi="Times New Roman"/>
                <w:sz w:val="24"/>
              </w:rPr>
              <w:t>IEEE</w:t>
            </w:r>
          </w:p>
        </w:tc>
      </w:tr>
      <w:tr w:rsidR="00FE17E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E17E3" w:rsidRPr="002A0F31" w:rsidRDefault="00FE17E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E17E3" w:rsidRPr="002A0F31" w:rsidRDefault="001F3E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Модели информационно-телекоммуникационной сети «Интернет»</w:t>
            </w:r>
          </w:p>
        </w:tc>
      </w:tr>
      <w:tr w:rsidR="00FE17E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E17E3" w:rsidRPr="002A0F31" w:rsidRDefault="00FE17E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E17E3" w:rsidRPr="002A0F31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FE17E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E17E3" w:rsidRPr="002A0F31" w:rsidRDefault="00FE17E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E17E3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FE17E3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сетевой аппаратурой </w:t>
            </w:r>
            <w:proofErr w:type="spellStart"/>
            <w:r w:rsidR="00FE17E3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FE17E3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сети</w:t>
            </w:r>
          </w:p>
        </w:tc>
      </w:tr>
      <w:tr w:rsidR="00FE17E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E17E3" w:rsidRPr="002A0F31" w:rsidRDefault="00FE17E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E17E3" w:rsidRPr="002A0F31" w:rsidRDefault="002A0F3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</w:t>
            </w:r>
            <w:r w:rsidR="00FE17E3" w:rsidRPr="002A0F31">
              <w:rPr>
                <w:rFonts w:ascii="Times New Roman" w:hAnsi="Times New Roman" w:cs="Times New Roman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B77F7B" w:rsidRPr="002A0F31" w:rsidTr="0049451E">
        <w:trPr>
          <w:trHeight w:val="284"/>
          <w:jc w:val="center"/>
        </w:trPr>
        <w:tc>
          <w:tcPr>
            <w:tcW w:w="1266" w:type="pct"/>
          </w:tcPr>
          <w:p w:rsidR="00B77F7B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B77F7B" w:rsidRPr="002A0F31" w:rsidRDefault="00B77F7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F3E10" w:rsidRPr="002A0F31" w:rsidRDefault="001F3E10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70EC" w:rsidRPr="002A0F31" w:rsidRDefault="0020363F" w:rsidP="00091DD8">
      <w:pPr>
        <w:pStyle w:val="2"/>
      </w:pPr>
      <w:bookmarkStart w:id="7" w:name="_Toc418797755"/>
      <w:r w:rsidRPr="002A0F31">
        <w:t>3.</w:t>
      </w:r>
      <w:r w:rsidR="00D970EC" w:rsidRPr="002A0F31">
        <w:t>5</w:t>
      </w:r>
      <w:r w:rsidRPr="002A0F31">
        <w:t>. Обобщенная трудовая функция</w:t>
      </w:r>
      <w:bookmarkEnd w:id="7"/>
    </w:p>
    <w:p w:rsidR="00D970EC" w:rsidRPr="002A0F31" w:rsidRDefault="00D970EC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D71777" w:rsidRPr="002A0F31" w:rsidTr="004E176F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Администрирование систем управления базами данных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организации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E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D970EC" w:rsidRPr="002A0F31" w:rsidRDefault="00D970EC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D970EC" w:rsidRPr="002A0F31" w:rsidTr="00DF268D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EC" w:rsidRPr="002A0F31" w:rsidTr="00DF268D">
        <w:trPr>
          <w:jc w:val="center"/>
        </w:trPr>
        <w:tc>
          <w:tcPr>
            <w:tcW w:w="2267" w:type="dxa"/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D970EC" w:rsidRPr="002A0F31" w:rsidRDefault="00D970EC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D970EC" w:rsidRPr="002A0F31" w:rsidRDefault="00D970EC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F00270" w:rsidRPr="002A0F31" w:rsidRDefault="00F00270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D970EC" w:rsidRPr="002A0F31" w:rsidTr="00DF268D">
        <w:trPr>
          <w:jc w:val="center"/>
        </w:trPr>
        <w:tc>
          <w:tcPr>
            <w:tcW w:w="1213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  <w:r w:rsidR="00BE08ED" w:rsidRPr="002A0F31">
              <w:rPr>
                <w:rFonts w:ascii="Times New Roman" w:hAnsi="Times New Roman" w:cs="Times New Roman"/>
                <w:sz w:val="24"/>
                <w:szCs w:val="24"/>
              </w:rPr>
              <w:t>, профессий</w:t>
            </w:r>
          </w:p>
        </w:tc>
        <w:tc>
          <w:tcPr>
            <w:tcW w:w="3787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Администратор баз данных</w:t>
            </w:r>
          </w:p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0363F" w:rsidRPr="002A0F31">
              <w:rPr>
                <w:rFonts w:ascii="Times New Roman" w:hAnsi="Times New Roman"/>
                <w:sz w:val="24"/>
              </w:rPr>
              <w:t>истемный администратор</w:t>
            </w:r>
          </w:p>
        </w:tc>
      </w:tr>
    </w:tbl>
    <w:p w:rsidR="00D970EC" w:rsidRPr="002A0F31" w:rsidRDefault="00D970EC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D970EC" w:rsidRPr="002A0F31" w:rsidTr="00DF268D">
        <w:trPr>
          <w:jc w:val="center"/>
        </w:trPr>
        <w:tc>
          <w:tcPr>
            <w:tcW w:w="1213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107764" w:rsidRPr="002A0F31" w:rsidRDefault="00D970EC" w:rsidP="00091DD8">
            <w:pPr>
              <w:spacing w:after="0" w:line="240" w:lineRule="auto"/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Высшее образование –</w:t>
            </w:r>
            <w:r w:rsidR="004E176F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специалитет</w:t>
            </w:r>
            <w:proofErr w:type="spellEnd"/>
            <w:r w:rsidR="004E176F" w:rsidRPr="002A0F31">
              <w:rPr>
                <w:rFonts w:ascii="Times New Roman" w:hAnsi="Times New Roman" w:cs="Times New Roman"/>
                <w:sz w:val="24"/>
                <w:szCs w:val="24"/>
              </w:rPr>
              <w:t>, магистратура</w:t>
            </w:r>
          </w:p>
        </w:tc>
      </w:tr>
      <w:tr w:rsidR="00D970EC" w:rsidRPr="002A0F31" w:rsidTr="00DF268D">
        <w:trPr>
          <w:jc w:val="center"/>
        </w:trPr>
        <w:tc>
          <w:tcPr>
            <w:tcW w:w="1213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70EC" w:rsidRPr="002A0F31" w:rsidTr="00DF268D">
        <w:trPr>
          <w:jc w:val="center"/>
        </w:trPr>
        <w:tc>
          <w:tcPr>
            <w:tcW w:w="1213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08ED" w:rsidRPr="002A0F31" w:rsidTr="00DF268D">
        <w:trPr>
          <w:jc w:val="center"/>
        </w:trPr>
        <w:tc>
          <w:tcPr>
            <w:tcW w:w="1213" w:type="pct"/>
          </w:tcPr>
          <w:p w:rsidR="00BE08ED" w:rsidRPr="002A0F31" w:rsidRDefault="00BE08E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BE08ED" w:rsidRPr="002A0F31" w:rsidRDefault="00BE08E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970EC" w:rsidRPr="002A0F31" w:rsidRDefault="00D970EC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70EC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2A0F31">
        <w:rPr>
          <w:rFonts w:ascii="Times New Roman" w:hAnsi="Times New Roman"/>
          <w:sz w:val="24"/>
        </w:rPr>
        <w:t>Дополнительные характеристики</w:t>
      </w:r>
    </w:p>
    <w:p w:rsidR="00D970EC" w:rsidRPr="002A0F31" w:rsidRDefault="00D970EC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D970EC" w:rsidRPr="002A0F31" w:rsidTr="00DF268D">
        <w:trPr>
          <w:jc w:val="center"/>
        </w:trPr>
        <w:tc>
          <w:tcPr>
            <w:tcW w:w="1282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базовой группы, должности (профессии) или специальности </w:t>
            </w:r>
          </w:p>
        </w:tc>
      </w:tr>
      <w:tr w:rsidR="00D15B9E" w:rsidRPr="002A0F31" w:rsidTr="00BE08ED">
        <w:trPr>
          <w:jc w:val="center"/>
        </w:trPr>
        <w:tc>
          <w:tcPr>
            <w:tcW w:w="1282" w:type="pct"/>
            <w:vMerge w:val="restart"/>
          </w:tcPr>
          <w:p w:rsidR="00D15B9E" w:rsidRPr="002A0F31" w:rsidRDefault="00D15B9E" w:rsidP="00BE08E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D15B9E" w:rsidRPr="002A0F31" w:rsidRDefault="00D15B9E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2153</w:t>
            </w:r>
          </w:p>
        </w:tc>
        <w:tc>
          <w:tcPr>
            <w:tcW w:w="2837" w:type="pct"/>
          </w:tcPr>
          <w:p w:rsidR="00D15B9E" w:rsidRPr="002A0F31" w:rsidRDefault="00D15B9E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Инженеры по телекоммуникациям</w:t>
            </w:r>
          </w:p>
        </w:tc>
      </w:tr>
      <w:tr w:rsidR="00D15B9E" w:rsidRPr="002A0F31" w:rsidTr="00BE08ED">
        <w:trPr>
          <w:jc w:val="center"/>
        </w:trPr>
        <w:tc>
          <w:tcPr>
            <w:tcW w:w="1282" w:type="pct"/>
            <w:vMerge/>
          </w:tcPr>
          <w:p w:rsidR="00D15B9E" w:rsidRPr="002A0F31" w:rsidRDefault="00D15B9E" w:rsidP="00BE08E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D15B9E" w:rsidRPr="002A0F31" w:rsidRDefault="00D15B9E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2511</w:t>
            </w:r>
          </w:p>
        </w:tc>
        <w:tc>
          <w:tcPr>
            <w:tcW w:w="2837" w:type="pct"/>
          </w:tcPr>
          <w:p w:rsidR="00D15B9E" w:rsidRPr="002A0F31" w:rsidRDefault="00D15B9E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Системные аналитики</w:t>
            </w:r>
          </w:p>
        </w:tc>
      </w:tr>
      <w:tr w:rsidR="00D15B9E" w:rsidRPr="002A0F31" w:rsidTr="00BE08ED">
        <w:trPr>
          <w:jc w:val="center"/>
        </w:trPr>
        <w:tc>
          <w:tcPr>
            <w:tcW w:w="1282" w:type="pct"/>
            <w:vMerge/>
          </w:tcPr>
          <w:p w:rsidR="00D15B9E" w:rsidRPr="002A0F31" w:rsidRDefault="00D15B9E" w:rsidP="00BE08E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D15B9E" w:rsidRPr="002A0F31" w:rsidRDefault="00D15B9E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2512</w:t>
            </w:r>
          </w:p>
        </w:tc>
        <w:tc>
          <w:tcPr>
            <w:tcW w:w="2837" w:type="pct"/>
          </w:tcPr>
          <w:p w:rsidR="00D15B9E" w:rsidRPr="002A0F31" w:rsidRDefault="00D15B9E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Разработчики программного обеспечения</w:t>
            </w:r>
          </w:p>
        </w:tc>
      </w:tr>
      <w:tr w:rsidR="00D15B9E" w:rsidRPr="002A0F31" w:rsidTr="00BE08ED">
        <w:trPr>
          <w:jc w:val="center"/>
        </w:trPr>
        <w:tc>
          <w:tcPr>
            <w:tcW w:w="1282" w:type="pct"/>
            <w:vMerge w:val="restart"/>
          </w:tcPr>
          <w:p w:rsidR="00D15B9E" w:rsidRPr="002A0F31" w:rsidRDefault="00D15B9E" w:rsidP="00BE08E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:rsidR="00D15B9E" w:rsidRPr="002A0F31" w:rsidRDefault="00D15B9E" w:rsidP="00BE08E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D15B9E" w:rsidRPr="002A0F31" w:rsidRDefault="00D15B9E" w:rsidP="00D3463A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</w:t>
            </w:r>
            <w:r w:rsidR="006D26D3"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(программист)</w:t>
            </w:r>
          </w:p>
        </w:tc>
      </w:tr>
      <w:tr w:rsidR="00D15B9E" w:rsidRPr="002A0F31" w:rsidTr="00BE08ED">
        <w:trPr>
          <w:jc w:val="center"/>
        </w:trPr>
        <w:tc>
          <w:tcPr>
            <w:tcW w:w="1282" w:type="pct"/>
            <w:vMerge/>
          </w:tcPr>
          <w:p w:rsidR="00D15B9E" w:rsidRPr="002A0F31" w:rsidRDefault="00D15B9E" w:rsidP="00BE08E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D15B9E" w:rsidRPr="002A0F31" w:rsidRDefault="00D15B9E" w:rsidP="00BE08E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D15B9E" w:rsidRPr="002A0F31" w:rsidRDefault="00D15B9E" w:rsidP="00D3463A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электросвязи</w:t>
            </w:r>
          </w:p>
        </w:tc>
      </w:tr>
      <w:tr w:rsidR="00B42CB4" w:rsidRPr="002A0F31" w:rsidTr="00BE08ED">
        <w:trPr>
          <w:jc w:val="center"/>
        </w:trPr>
        <w:tc>
          <w:tcPr>
            <w:tcW w:w="1282" w:type="pct"/>
            <w:vMerge w:val="restart"/>
          </w:tcPr>
          <w:p w:rsidR="00B42CB4" w:rsidRPr="002A0F31" w:rsidRDefault="00B42CB4" w:rsidP="00BE08E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B42CB4" w:rsidRPr="002A0F31" w:rsidRDefault="00B42CB4" w:rsidP="00BE08E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22824</w:t>
            </w:r>
          </w:p>
        </w:tc>
        <w:tc>
          <w:tcPr>
            <w:tcW w:w="2837" w:type="pct"/>
          </w:tcPr>
          <w:p w:rsidR="00B42CB4" w:rsidRPr="002A0F31" w:rsidRDefault="00B42CB4" w:rsidP="00BE08ED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</w:t>
            </w:r>
          </w:p>
        </w:tc>
      </w:tr>
      <w:tr w:rsidR="00B42CB4" w:rsidRPr="002A0F31" w:rsidTr="00BE08ED">
        <w:trPr>
          <w:jc w:val="center"/>
        </w:trPr>
        <w:tc>
          <w:tcPr>
            <w:tcW w:w="1282" w:type="pct"/>
            <w:vMerge/>
          </w:tcPr>
          <w:p w:rsidR="00B42CB4" w:rsidRPr="002A0F31" w:rsidRDefault="00B42CB4" w:rsidP="00BE08E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42CB4" w:rsidRPr="002A0F31" w:rsidRDefault="00B42CB4" w:rsidP="00BE08E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22870</w:t>
            </w:r>
          </w:p>
        </w:tc>
        <w:tc>
          <w:tcPr>
            <w:tcW w:w="2837" w:type="pct"/>
          </w:tcPr>
          <w:p w:rsidR="00B42CB4" w:rsidRPr="002A0F31" w:rsidRDefault="00B42CB4" w:rsidP="00BE08ED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электросвязи</w:t>
            </w:r>
          </w:p>
        </w:tc>
      </w:tr>
      <w:tr w:rsidR="004E176F" w:rsidRPr="002A0F31" w:rsidTr="00BE08ED">
        <w:trPr>
          <w:jc w:val="center"/>
        </w:trPr>
        <w:tc>
          <w:tcPr>
            <w:tcW w:w="1282" w:type="pct"/>
            <w:vMerge w:val="restart"/>
          </w:tcPr>
          <w:p w:rsidR="004E176F" w:rsidRPr="002A0F31" w:rsidRDefault="004E176F" w:rsidP="00BE08E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4E176F" w:rsidRPr="002A0F31" w:rsidRDefault="0020363F" w:rsidP="00BE08E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210400</w:t>
            </w:r>
          </w:p>
        </w:tc>
        <w:tc>
          <w:tcPr>
            <w:tcW w:w="2837" w:type="pct"/>
          </w:tcPr>
          <w:p w:rsidR="004E176F" w:rsidRPr="002A0F31" w:rsidRDefault="0020363F" w:rsidP="00BE08ED">
            <w:pPr>
              <w:pStyle w:val="HTML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Телекоммуникации</w:t>
            </w:r>
          </w:p>
        </w:tc>
      </w:tr>
      <w:tr w:rsidR="004E176F" w:rsidRPr="002A0F31" w:rsidTr="00BE08ED">
        <w:trPr>
          <w:jc w:val="center"/>
        </w:trPr>
        <w:tc>
          <w:tcPr>
            <w:tcW w:w="1282" w:type="pct"/>
            <w:vMerge/>
          </w:tcPr>
          <w:p w:rsidR="004E176F" w:rsidRPr="002A0F31" w:rsidRDefault="004E176F" w:rsidP="00BE08E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4E176F" w:rsidRPr="002A0F31" w:rsidRDefault="0020363F" w:rsidP="00BE08E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230101</w:t>
            </w:r>
          </w:p>
        </w:tc>
        <w:tc>
          <w:tcPr>
            <w:tcW w:w="2837" w:type="pct"/>
          </w:tcPr>
          <w:p w:rsidR="004E176F" w:rsidRPr="002A0F31" w:rsidRDefault="0020363F" w:rsidP="00BE08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Вычислительные машины, комплексы, системы и сети</w:t>
            </w:r>
          </w:p>
        </w:tc>
      </w:tr>
    </w:tbl>
    <w:p w:rsidR="003B521A" w:rsidRPr="002A0F31" w:rsidRDefault="003B521A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70EC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t>3.5.</w:t>
      </w:r>
      <w:r w:rsidR="00D970EC" w:rsidRPr="002A0F31">
        <w:rPr>
          <w:rFonts w:ascii="Times New Roman" w:hAnsi="Times New Roman" w:cs="Times New Roman"/>
          <w:b/>
          <w:sz w:val="24"/>
          <w:szCs w:val="24"/>
        </w:rPr>
        <w:t>1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D970EC" w:rsidRPr="002A0F31" w:rsidRDefault="00D970EC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970EC" w:rsidRPr="002A0F31" w:rsidTr="004E176F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Инсталляция (установка) системы управления базой данных</w:t>
            </w:r>
            <w:r w:rsidR="004D788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(СУБД)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E/</w:t>
            </w:r>
            <w:r w:rsidR="00D970EC" w:rsidRPr="002A0F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A0F31"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20363F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D970EC" w:rsidRPr="002A0F31" w:rsidRDefault="00D970EC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D970EC" w:rsidRPr="002A0F31" w:rsidTr="004E176F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EC" w:rsidRPr="002A0F31" w:rsidTr="004E176F">
        <w:trPr>
          <w:jc w:val="center"/>
        </w:trPr>
        <w:tc>
          <w:tcPr>
            <w:tcW w:w="1266" w:type="pct"/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D970EC" w:rsidRPr="002A0F31" w:rsidRDefault="00D970EC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D970EC" w:rsidRPr="002A0F31" w:rsidRDefault="00D970EC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D970EC" w:rsidRPr="002A0F31" w:rsidRDefault="00D970EC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D970EC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D970EC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Установка на жесткий диск сервера базы данных программного обеспечения СУБД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Загрузка отдельных компонент СУБД на различные сервера баз данных</w:t>
            </w:r>
            <w:proofErr w:type="gramEnd"/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Задание параметров размещения будущей базы данных и выделение под ее множества (отношения реляционной СУБД) дискового пространства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Выбор методов доступа к данным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Задание параметров работы ядра СУБД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Задание работы отдельных приложений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Резервное копирование данных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D970EC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Загружать компоненты СУБД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Работать со специальным инст</w:t>
            </w:r>
            <w:r w:rsidR="00166A1F" w:rsidRPr="002A0F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ументарием администратора базы данных (ассистент конфигурирования и центр управления для реализации части операций)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Копировать данные на различные носители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D970EC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Положения, инструкции по разработке и оформлению документации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Нормативно-техническая и проектная документация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Архитектура программных компонент</w:t>
            </w:r>
            <w:r w:rsidR="007707DB" w:rsidRPr="002A0F3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СУБД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Особенности операционной системы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Особенности реализации сетевой технологии в организации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8144E5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8144E5" w:rsidRPr="002A0F31" w:rsidRDefault="008144E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8144E5" w:rsidRPr="002A0F31" w:rsidRDefault="002A0F3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8144E5" w:rsidRPr="002A0F31">
              <w:rPr>
                <w:rFonts w:ascii="Times New Roman" w:hAnsi="Times New Roman" w:cs="Times New Roman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4C16A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C16AD" w:rsidRPr="002A0F31" w:rsidRDefault="004C16A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C16AD" w:rsidRPr="002A0F31" w:rsidRDefault="004C16A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D970E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D970EC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D970E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70EC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D970E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</w:tcPr>
          <w:p w:rsidR="00D970EC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D970EC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D970EC" w:rsidRPr="002A0F31" w:rsidRDefault="00D970EC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0F31" w:rsidRPr="002A0F31" w:rsidRDefault="002A0F31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0F31" w:rsidRPr="002A0F31" w:rsidRDefault="002A0F31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70EC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lastRenderedPageBreak/>
        <w:t>3.5.</w:t>
      </w:r>
      <w:r w:rsidR="00D970EC" w:rsidRPr="002A0F31">
        <w:rPr>
          <w:rFonts w:ascii="Times New Roman" w:hAnsi="Times New Roman" w:cs="Times New Roman"/>
          <w:b/>
          <w:sz w:val="24"/>
          <w:szCs w:val="24"/>
        </w:rPr>
        <w:t>2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970EC" w:rsidRPr="002A0F31" w:rsidTr="007707DB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970EC" w:rsidRPr="002A0F31" w:rsidRDefault="004D7884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Мониторинг работы СУБД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E/</w:t>
            </w:r>
            <w:r w:rsidR="00D970EC" w:rsidRPr="002A0F3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2A0F31">
              <w:rPr>
                <w:rFonts w:ascii="Times New Roman" w:hAnsi="Times New Roman"/>
                <w:sz w:val="24"/>
              </w:rPr>
              <w:t>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20363F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D970EC" w:rsidRPr="002A0F31" w:rsidRDefault="00D970EC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D970EC" w:rsidRPr="002A0F31" w:rsidTr="00DF268D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EC" w:rsidRPr="002A0F31" w:rsidTr="00DF268D">
        <w:trPr>
          <w:jc w:val="center"/>
        </w:trPr>
        <w:tc>
          <w:tcPr>
            <w:tcW w:w="1266" w:type="pct"/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D970EC" w:rsidRPr="002A0F31" w:rsidRDefault="00D970EC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D970EC" w:rsidRPr="002A0F31" w:rsidRDefault="00D970EC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D970EC" w:rsidRPr="002A0F31" w:rsidRDefault="00D970EC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D970EC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D970EC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Запуск утилит мониторинга для контроля текущей ситуации СУБД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Задание пороговых значений индикаторов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Отслеживание наличия сре</w:t>
            </w:r>
            <w:proofErr w:type="gram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дств сб</w:t>
            </w:r>
            <w:proofErr w:type="gram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ора или предоставления статистики у приложений, работающих с базами данных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Защита баз данных от несанкционированного доступа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Задание параметров работы ядра СУБД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Задание работы отдельных приложений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Протоколирование событий, возникающих в процессе работы СУБД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D970EC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Работать со специальным инструментарием для администратора базы данных (монитор снимков и монитор событий)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Осуществлять самостоятельный поиск информации, необходимой для выполнения профессиональных задач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Авторизовать пользователей баз данных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7707DB" w:rsidRPr="002A0F3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водить аутентификацию пользователей баз данных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7707DB" w:rsidRPr="002A0F3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водить аудит пользователей баз данных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D970EC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Положения, инструкции по разработке и оформлению документации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Нормативно-техническая и проектная документация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Архитектура программных компонент СУБД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Особенности операционной системы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Особенности реализации сетевой технологии в организации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8144E5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8144E5" w:rsidRPr="002A0F31" w:rsidRDefault="008144E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8144E5" w:rsidRPr="002A0F31" w:rsidRDefault="002A0F3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8144E5" w:rsidRPr="002A0F31">
              <w:rPr>
                <w:rFonts w:ascii="Times New Roman" w:hAnsi="Times New Roman" w:cs="Times New Roman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D970E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D970EC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D970E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70EC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D970E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</w:tcPr>
          <w:p w:rsidR="00D970EC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D970EC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3B521A" w:rsidRPr="002A0F31" w:rsidRDefault="003B521A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0F31" w:rsidRPr="002A0F31" w:rsidRDefault="002A0F31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70EC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lastRenderedPageBreak/>
        <w:t>3.5.</w:t>
      </w:r>
      <w:r w:rsidR="00D970EC" w:rsidRPr="002A0F31">
        <w:rPr>
          <w:rFonts w:ascii="Times New Roman" w:hAnsi="Times New Roman" w:cs="Times New Roman"/>
          <w:b/>
          <w:sz w:val="24"/>
          <w:szCs w:val="24"/>
        </w:rPr>
        <w:t>3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1C440F" w:rsidRPr="002A0F31" w:rsidRDefault="001C440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8134B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Настройка систем резервного копирования и восстановления баз данных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E/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2A0F31">
              <w:rPr>
                <w:rFonts w:ascii="Times New Roman" w:hAnsi="Times New Roman"/>
                <w:sz w:val="24"/>
              </w:rPr>
              <w:t>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D970EC" w:rsidRPr="002A0F31" w:rsidRDefault="00D970EC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D970EC" w:rsidRPr="002A0F31" w:rsidTr="008134B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70EC" w:rsidRPr="002A0F31" w:rsidTr="008134B2">
        <w:trPr>
          <w:jc w:val="center"/>
        </w:trPr>
        <w:tc>
          <w:tcPr>
            <w:tcW w:w="1266" w:type="pct"/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D970EC" w:rsidRPr="002A0F31" w:rsidRDefault="00D970EC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D970EC" w:rsidRPr="002A0F31" w:rsidRDefault="00D970EC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C440F" w:rsidRPr="002A0F31" w:rsidRDefault="001C440F" w:rsidP="001C440F">
      <w:pPr>
        <w:spacing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639"/>
        <w:gridCol w:w="7782"/>
      </w:tblGrid>
      <w:tr w:rsidR="00D970EC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D970EC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Реорганизация баз данных на месте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Реорганизация баз данных путем выгрузки и загрузки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Реорганизация баз данных приращениями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Реорганизация баз данных параллельно с эксплуатацией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Аварийное восстановление баз данных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Восстановление предыдущей версии данных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Восстановление данных с повторением транзакций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D970EC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Архивировать базы данных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Del="00F83810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Определять точки восстановления данных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Применять современные методы и способы реорганизации и восстановления данных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Осуществлять самостоятельный поиск информации, необходимой для выполнения профессиональных задач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программные средства резервирования данных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программно-аппаратные средства резервирования данных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D970EC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Положения, инструкции по разработке и оформлению документации по ведению баз данных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Нормативно-техническая и проектная документация по СУБД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Архитектура программных компонент СУБД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операционной системы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D970EC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Особенности реализации сетевой технологии в организации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D970EC" w:rsidRPr="002A0F31" w:rsidRDefault="00D970E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970EC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D970E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D970EC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D970E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70EC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D970EC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D970EC" w:rsidRPr="002A0F31" w:rsidTr="0049451E">
        <w:trPr>
          <w:trHeight w:val="284"/>
          <w:jc w:val="center"/>
        </w:trPr>
        <w:tc>
          <w:tcPr>
            <w:tcW w:w="1266" w:type="pct"/>
          </w:tcPr>
          <w:p w:rsidR="00D970EC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D970EC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970EC" w:rsidRPr="002A0F31" w:rsidRDefault="00D970EC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20363F" w:rsidP="00091DD8">
      <w:pPr>
        <w:pStyle w:val="2"/>
      </w:pPr>
      <w:bookmarkStart w:id="8" w:name="_Toc418797756"/>
      <w:r w:rsidRPr="002A0F31">
        <w:lastRenderedPageBreak/>
        <w:t>3.6. Обобщенная трудовая функция</w:t>
      </w:r>
      <w:bookmarkEnd w:id="8"/>
    </w:p>
    <w:p w:rsidR="0019303A" w:rsidRPr="002A0F31" w:rsidDel="00067906" w:rsidRDefault="0019303A" w:rsidP="0019303A">
      <w:pPr>
        <w:spacing w:line="240" w:lineRule="auto"/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D71777" w:rsidRPr="002A0F31" w:rsidDel="00067906" w:rsidTr="008134B2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Администрирование системного программного обеспечения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организации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1A1842" w:rsidRPr="002A0F31" w:rsidDel="00067906" w:rsidTr="001A1842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Del="00067906" w:rsidTr="001A1842">
        <w:trPr>
          <w:jc w:val="center"/>
        </w:trPr>
        <w:tc>
          <w:tcPr>
            <w:tcW w:w="2267" w:type="dxa"/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1A1842" w:rsidRPr="002A0F31" w:rsidDel="00067906" w:rsidTr="001A1842">
        <w:trPr>
          <w:jc w:val="center"/>
        </w:trPr>
        <w:tc>
          <w:tcPr>
            <w:tcW w:w="1213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  <w:r w:rsidR="0019303A" w:rsidRPr="002A0F31">
              <w:rPr>
                <w:rFonts w:ascii="Times New Roman" w:hAnsi="Times New Roman" w:cs="Times New Roman"/>
                <w:sz w:val="24"/>
                <w:szCs w:val="24"/>
              </w:rPr>
              <w:t>, профессий</w:t>
            </w:r>
          </w:p>
        </w:tc>
        <w:tc>
          <w:tcPr>
            <w:tcW w:w="3787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3A3AB9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системный </w:t>
            </w: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  <w:p w:rsidR="001A1842" w:rsidRPr="002A0F31" w:rsidDel="00067906" w:rsidRDefault="005D1E3C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Старший системный администратор</w:t>
            </w:r>
          </w:p>
        </w:tc>
      </w:tr>
    </w:tbl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1A1842" w:rsidRPr="002A0F31" w:rsidDel="00067906" w:rsidTr="001A1842">
        <w:trPr>
          <w:jc w:val="center"/>
        </w:trPr>
        <w:tc>
          <w:tcPr>
            <w:tcW w:w="1213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1A1842" w:rsidRPr="002A0F31" w:rsidRDefault="001A1842" w:rsidP="00091DD8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</w:t>
            </w:r>
            <w:r w:rsidRPr="002A0F31" w:rsidDel="0006790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ысшее образование – </w:t>
            </w:r>
            <w:proofErr w:type="spellStart"/>
            <w:r w:rsidR="008134B2" w:rsidRPr="002A0F3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специалитет</w:t>
            </w:r>
            <w:proofErr w:type="spellEnd"/>
            <w:r w:rsidR="008134B2" w:rsidRPr="002A0F3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магистратура</w:t>
            </w:r>
          </w:p>
          <w:p w:rsidR="001A1842" w:rsidRPr="002A0F31" w:rsidDel="00067906" w:rsidRDefault="001A1842" w:rsidP="00091DD8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Дополнительное профессиональное образование – программы повышения квалификации, программы профессиональной переподготовки в области компьютерных и телекоммуникационных систем и средств</w:t>
            </w:r>
          </w:p>
        </w:tc>
      </w:tr>
      <w:tr w:rsidR="001A1842" w:rsidRPr="002A0F31" w:rsidDel="00067906" w:rsidTr="001A1842">
        <w:trPr>
          <w:jc w:val="center"/>
        </w:trPr>
        <w:tc>
          <w:tcPr>
            <w:tcW w:w="1213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1A1842" w:rsidRPr="002A0F31" w:rsidDel="00067906" w:rsidRDefault="008512D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E0319F" w:rsidRPr="002A0F31">
              <w:rPr>
                <w:rFonts w:ascii="Times New Roman" w:hAnsi="Times New Roman" w:cs="Times New Roman"/>
                <w:sz w:val="24"/>
                <w:szCs w:val="24"/>
              </w:rPr>
              <w:t>шести месяцев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работы в области системного администрирования</w:t>
            </w:r>
          </w:p>
        </w:tc>
      </w:tr>
      <w:tr w:rsidR="001A1842" w:rsidRPr="002A0F31" w:rsidDel="00067906" w:rsidTr="001A1842">
        <w:trPr>
          <w:jc w:val="center"/>
        </w:trPr>
        <w:tc>
          <w:tcPr>
            <w:tcW w:w="1213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1A1842" w:rsidRPr="002A0F31" w:rsidDel="00067906" w:rsidRDefault="0008196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303A" w:rsidRPr="002A0F31" w:rsidDel="00067906" w:rsidTr="001A1842">
        <w:trPr>
          <w:jc w:val="center"/>
        </w:trPr>
        <w:tc>
          <w:tcPr>
            <w:tcW w:w="1213" w:type="pct"/>
          </w:tcPr>
          <w:p w:rsidR="0019303A" w:rsidRPr="002A0F31" w:rsidDel="00067906" w:rsidRDefault="0019303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19303A" w:rsidRPr="002A0F31" w:rsidRDefault="0019303A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A1842" w:rsidRPr="002A0F31" w:rsidDel="00067906" w:rsidRDefault="0020363F" w:rsidP="00091DD8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2A0F31">
        <w:rPr>
          <w:rFonts w:ascii="Times New Roman" w:hAnsi="Times New Roman"/>
          <w:sz w:val="24"/>
        </w:rPr>
        <w:t>Дополнительные характеристики</w:t>
      </w:r>
    </w:p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1A1842" w:rsidRPr="002A0F31" w:rsidDel="00067906" w:rsidTr="001A1842">
        <w:trPr>
          <w:jc w:val="center"/>
        </w:trPr>
        <w:tc>
          <w:tcPr>
            <w:tcW w:w="1282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базовой группы, должности (профессии) или специальности </w:t>
            </w:r>
          </w:p>
        </w:tc>
      </w:tr>
      <w:tr w:rsidR="006D26D3" w:rsidRPr="002A0F31" w:rsidDel="00067906" w:rsidTr="0019303A">
        <w:trPr>
          <w:jc w:val="center"/>
        </w:trPr>
        <w:tc>
          <w:tcPr>
            <w:tcW w:w="1282" w:type="pct"/>
            <w:vMerge w:val="restart"/>
          </w:tcPr>
          <w:p w:rsidR="006D26D3" w:rsidRPr="002A0F31" w:rsidDel="00067906" w:rsidRDefault="006D26D3" w:rsidP="001930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6D26D3" w:rsidRPr="002A0F31" w:rsidRDefault="006D26D3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2153</w:t>
            </w:r>
          </w:p>
        </w:tc>
        <w:tc>
          <w:tcPr>
            <w:tcW w:w="2837" w:type="pct"/>
          </w:tcPr>
          <w:p w:rsidR="006D26D3" w:rsidRPr="002A0F31" w:rsidRDefault="006D26D3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Инженеры по телекоммуникациям</w:t>
            </w:r>
          </w:p>
        </w:tc>
      </w:tr>
      <w:tr w:rsidR="006D26D3" w:rsidRPr="002A0F31" w:rsidDel="00067906" w:rsidTr="0019303A">
        <w:trPr>
          <w:jc w:val="center"/>
        </w:trPr>
        <w:tc>
          <w:tcPr>
            <w:tcW w:w="1282" w:type="pct"/>
            <w:vMerge/>
          </w:tcPr>
          <w:p w:rsidR="006D26D3" w:rsidRPr="002A0F31" w:rsidDel="00067906" w:rsidRDefault="006D26D3" w:rsidP="001930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D26D3" w:rsidRPr="002A0F31" w:rsidRDefault="006D26D3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2511</w:t>
            </w:r>
          </w:p>
        </w:tc>
        <w:tc>
          <w:tcPr>
            <w:tcW w:w="2837" w:type="pct"/>
          </w:tcPr>
          <w:p w:rsidR="006D26D3" w:rsidRPr="002A0F31" w:rsidRDefault="006D26D3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Системные аналитики</w:t>
            </w:r>
          </w:p>
        </w:tc>
      </w:tr>
      <w:tr w:rsidR="006D26D3" w:rsidRPr="002A0F31" w:rsidDel="00067906" w:rsidTr="0019303A">
        <w:trPr>
          <w:jc w:val="center"/>
        </w:trPr>
        <w:tc>
          <w:tcPr>
            <w:tcW w:w="1282" w:type="pct"/>
            <w:vMerge/>
          </w:tcPr>
          <w:p w:rsidR="006D26D3" w:rsidRPr="002A0F31" w:rsidDel="00067906" w:rsidRDefault="006D26D3" w:rsidP="001930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D26D3" w:rsidRPr="002A0F31" w:rsidRDefault="006D26D3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2512</w:t>
            </w:r>
          </w:p>
        </w:tc>
        <w:tc>
          <w:tcPr>
            <w:tcW w:w="2837" w:type="pct"/>
          </w:tcPr>
          <w:p w:rsidR="006D26D3" w:rsidRPr="002A0F31" w:rsidRDefault="006D26D3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Разработчики программного обеспечения</w:t>
            </w:r>
          </w:p>
        </w:tc>
      </w:tr>
      <w:tr w:rsidR="006D26D3" w:rsidRPr="002A0F31" w:rsidTr="0019303A">
        <w:trPr>
          <w:jc w:val="center"/>
        </w:trPr>
        <w:tc>
          <w:tcPr>
            <w:tcW w:w="1282" w:type="pct"/>
            <w:vMerge w:val="restart"/>
          </w:tcPr>
          <w:p w:rsidR="006D26D3" w:rsidRPr="002A0F31" w:rsidRDefault="006D26D3" w:rsidP="001930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:rsidR="006D26D3" w:rsidRPr="002A0F31" w:rsidRDefault="006D26D3" w:rsidP="001930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6D26D3" w:rsidRPr="002A0F31" w:rsidRDefault="006D26D3" w:rsidP="00D3463A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 (программист)</w:t>
            </w:r>
          </w:p>
        </w:tc>
      </w:tr>
      <w:tr w:rsidR="006D26D3" w:rsidRPr="002A0F31" w:rsidTr="0019303A">
        <w:trPr>
          <w:jc w:val="center"/>
        </w:trPr>
        <w:tc>
          <w:tcPr>
            <w:tcW w:w="1282" w:type="pct"/>
            <w:vMerge/>
          </w:tcPr>
          <w:p w:rsidR="006D26D3" w:rsidRPr="002A0F31" w:rsidRDefault="006D26D3" w:rsidP="001930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6D26D3" w:rsidRPr="002A0F31" w:rsidRDefault="006D26D3" w:rsidP="001930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6D26D3" w:rsidRPr="002A0F31" w:rsidRDefault="006D26D3" w:rsidP="00D3463A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электросвязи</w:t>
            </w:r>
          </w:p>
        </w:tc>
      </w:tr>
      <w:tr w:rsidR="00B42CB4" w:rsidRPr="002A0F31" w:rsidDel="00067906" w:rsidTr="0019303A">
        <w:trPr>
          <w:jc w:val="center"/>
        </w:trPr>
        <w:tc>
          <w:tcPr>
            <w:tcW w:w="1282" w:type="pct"/>
            <w:vMerge w:val="restart"/>
          </w:tcPr>
          <w:p w:rsidR="00B42CB4" w:rsidRPr="002A0F31" w:rsidDel="00067906" w:rsidRDefault="00B42CB4" w:rsidP="001930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B42CB4" w:rsidRPr="002A0F31" w:rsidDel="00067906" w:rsidRDefault="00B42CB4" w:rsidP="001930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22824</w:t>
            </w:r>
          </w:p>
        </w:tc>
        <w:tc>
          <w:tcPr>
            <w:tcW w:w="2837" w:type="pct"/>
          </w:tcPr>
          <w:p w:rsidR="00B42CB4" w:rsidRPr="002A0F31" w:rsidRDefault="00B42CB4" w:rsidP="0019303A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</w:t>
            </w:r>
          </w:p>
        </w:tc>
      </w:tr>
      <w:tr w:rsidR="00B42CB4" w:rsidRPr="002A0F31" w:rsidDel="00067906" w:rsidTr="0019303A">
        <w:trPr>
          <w:jc w:val="center"/>
        </w:trPr>
        <w:tc>
          <w:tcPr>
            <w:tcW w:w="1282" w:type="pct"/>
            <w:vMerge/>
          </w:tcPr>
          <w:p w:rsidR="00B42CB4" w:rsidRPr="002A0F31" w:rsidRDefault="00B42CB4" w:rsidP="001930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42CB4" w:rsidRPr="002A0F31" w:rsidRDefault="00B42CB4" w:rsidP="001930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22870</w:t>
            </w:r>
          </w:p>
        </w:tc>
        <w:tc>
          <w:tcPr>
            <w:tcW w:w="2837" w:type="pct"/>
          </w:tcPr>
          <w:p w:rsidR="00B42CB4" w:rsidRPr="002A0F31" w:rsidRDefault="00B42CB4" w:rsidP="0019303A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электросвязи</w:t>
            </w:r>
          </w:p>
        </w:tc>
      </w:tr>
      <w:tr w:rsidR="008134B2" w:rsidRPr="002A0F31" w:rsidDel="00067906" w:rsidTr="0019303A">
        <w:trPr>
          <w:jc w:val="center"/>
        </w:trPr>
        <w:tc>
          <w:tcPr>
            <w:tcW w:w="1282" w:type="pct"/>
            <w:vMerge w:val="restart"/>
          </w:tcPr>
          <w:p w:rsidR="008134B2" w:rsidRPr="002A0F31" w:rsidDel="00067906" w:rsidRDefault="008134B2" w:rsidP="001930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8134B2" w:rsidRPr="002A0F31" w:rsidDel="00067906" w:rsidRDefault="008134B2" w:rsidP="001930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210400</w:t>
            </w:r>
          </w:p>
        </w:tc>
        <w:tc>
          <w:tcPr>
            <w:tcW w:w="2837" w:type="pct"/>
          </w:tcPr>
          <w:p w:rsidR="008134B2" w:rsidRPr="002A0F31" w:rsidDel="00067906" w:rsidRDefault="008134B2" w:rsidP="0019303A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/>
                <w:sz w:val="24"/>
                <w:szCs w:val="24"/>
              </w:rPr>
              <w:t>Телекоммуникации</w:t>
            </w:r>
          </w:p>
        </w:tc>
      </w:tr>
      <w:tr w:rsidR="008134B2" w:rsidRPr="002A0F31" w:rsidDel="00067906" w:rsidTr="0019303A">
        <w:trPr>
          <w:jc w:val="center"/>
        </w:trPr>
        <w:tc>
          <w:tcPr>
            <w:tcW w:w="1282" w:type="pct"/>
            <w:vMerge/>
          </w:tcPr>
          <w:p w:rsidR="008134B2" w:rsidRPr="002A0F31" w:rsidDel="00067906" w:rsidRDefault="008134B2" w:rsidP="001930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8134B2" w:rsidRPr="002A0F31" w:rsidDel="00067906" w:rsidRDefault="008134B2" w:rsidP="001930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230101</w:t>
            </w:r>
          </w:p>
        </w:tc>
        <w:tc>
          <w:tcPr>
            <w:tcW w:w="2837" w:type="pct"/>
          </w:tcPr>
          <w:p w:rsidR="008134B2" w:rsidRPr="002A0F31" w:rsidDel="00067906" w:rsidRDefault="008134B2" w:rsidP="0019303A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/>
                <w:sz w:val="24"/>
                <w:szCs w:val="24"/>
              </w:rPr>
              <w:t>Вычислительные машины, комплексы, системы и сети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6D26D3" w:rsidRPr="002A0F31" w:rsidRDefault="006D26D3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lastRenderedPageBreak/>
        <w:t>3.6.1. Трудовая функция</w:t>
      </w:r>
    </w:p>
    <w:p w:rsidR="0019303A" w:rsidRPr="002A0F31" w:rsidDel="00067906" w:rsidRDefault="0019303A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1A1842" w:rsidRPr="002A0F31" w:rsidDel="00067906" w:rsidTr="00107764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A1842" w:rsidRPr="002A0F31" w:rsidDel="00067906" w:rsidRDefault="00A4313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Установка</w:t>
            </w:r>
            <w:r w:rsidR="00150A6F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системного программного обеспечения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F/01.7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20363F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Del="00067906" w:rsidTr="001A184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Del="00067906" w:rsidTr="001A1842">
        <w:trPr>
          <w:jc w:val="center"/>
        </w:trPr>
        <w:tc>
          <w:tcPr>
            <w:tcW w:w="1266" w:type="pct"/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A1842" w:rsidRPr="002A0F31" w:rsidDel="00067906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площадки и оборудования для установки операционных систем в соответствии с </w:t>
            </w:r>
            <w:r w:rsidR="008134B2" w:rsidRPr="002A0F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уководством по эксплуатации операционной системы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Инста</w:t>
            </w:r>
            <w:r w:rsidR="0008196B" w:rsidRPr="002A0F3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ляция файл-сервера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Инста</w:t>
            </w:r>
            <w:r w:rsidR="0008196B" w:rsidRPr="002A0F3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ляция программного обеспечения рабочих станций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Планирование структур каталогов (директорий)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Планирование пользователей и групп пользователей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Del="00970DBD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Планирование процедур защиты информации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Del="00970DBD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Планирование процедур регистрации пользователей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Del="00970DBD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Настройка параметров операционных систем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Создание рабочих копий дистрибутива (поставляемой производителем операционной системы копии продукта)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A1842" w:rsidRPr="002A0F31" w:rsidDel="00067906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A1842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1A1842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1A1842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Проверять условия эксплуатации и выполнение требований по электропитанию оборудования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Использовать специальные средства при работе с оборудование</w:t>
            </w:r>
            <w:r w:rsidR="000C20B8" w:rsidRPr="002A0F3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Готовить рабочие таблицы файл-сервера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Вычислять размер памяти для каждого тома, общую память, память, необходимую для работы самой операционной системы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4D18B0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Максимальные ограничения по поддерживаемой операционной системой оперативной и дисковой памяти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ринципы информационной безопасности </w:t>
            </w:r>
            <w:proofErr w:type="spellStart"/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Модели доступа пользователей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D18B0" w:rsidRPr="002A0F31" w:rsidDel="00067906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Основы администрирования операционной системы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Основы безопасности функционирования </w:t>
            </w:r>
            <w:proofErr w:type="spellStart"/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3F24C2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3F24C2" w:rsidRPr="002A0F31" w:rsidDel="00067906" w:rsidRDefault="003F24C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F24C2" w:rsidRPr="002A0F31" w:rsidDel="00067906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4C16AD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4C16AD" w:rsidRPr="002A0F31" w:rsidDel="00067906" w:rsidRDefault="004C16A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C16AD" w:rsidRPr="002A0F31" w:rsidRDefault="004C16A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D18B0" w:rsidRPr="002A0F31" w:rsidDel="00067906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1266" w:type="pct"/>
          </w:tcPr>
          <w:p w:rsidR="001A1842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1A1842" w:rsidRPr="002A0F31" w:rsidDel="00067906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AB251D" w:rsidRPr="002A0F31" w:rsidRDefault="00AB251D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41F18" w:rsidRPr="002A0F31" w:rsidRDefault="00541F1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41F18" w:rsidRPr="002A0F31" w:rsidRDefault="00541F1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lastRenderedPageBreak/>
        <w:t>3.6.2. Трудовая функция</w:t>
      </w:r>
    </w:p>
    <w:p w:rsidR="0019303A" w:rsidRPr="002A0F31" w:rsidRDefault="0019303A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Del="00067906" w:rsidTr="000C20B8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Оптимизация работы дисковой подсистемы (подсистемы ввода-вывода)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F/02.7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Del="00067906" w:rsidTr="001A184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Del="00067906" w:rsidTr="001A1842">
        <w:trPr>
          <w:jc w:val="center"/>
        </w:trPr>
        <w:tc>
          <w:tcPr>
            <w:tcW w:w="1266" w:type="pct"/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FE17E3" w:rsidRPr="002A0F31" w:rsidDel="00067906" w:rsidTr="0049451E">
        <w:trPr>
          <w:trHeight w:val="284"/>
          <w:jc w:val="center"/>
        </w:trPr>
        <w:tc>
          <w:tcPr>
            <w:tcW w:w="2639" w:type="dxa"/>
            <w:vMerge w:val="restart"/>
          </w:tcPr>
          <w:p w:rsidR="00FE17E3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7782" w:type="dxa"/>
          </w:tcPr>
          <w:p w:rsidR="00FE17E3" w:rsidRPr="002A0F31" w:rsidDel="00067906" w:rsidRDefault="00FE17E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Инициализация дисковых адаптеров и контроллеров</w:t>
            </w:r>
          </w:p>
        </w:tc>
      </w:tr>
      <w:tr w:rsidR="00FE17E3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FE17E3" w:rsidRPr="002A0F31" w:rsidDel="00067906" w:rsidRDefault="00FE17E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2" w:type="dxa"/>
          </w:tcPr>
          <w:p w:rsidR="00FE17E3" w:rsidRPr="002A0F31" w:rsidDel="00067906" w:rsidRDefault="00FE17E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Выставление нужных адресов и прерываний</w:t>
            </w:r>
          </w:p>
        </w:tc>
      </w:tr>
      <w:tr w:rsidR="00FE17E3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FE17E3" w:rsidRPr="002A0F31" w:rsidDel="00067906" w:rsidRDefault="00FE17E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2" w:type="dxa"/>
          </w:tcPr>
          <w:p w:rsidR="00FE17E3" w:rsidRPr="002A0F31" w:rsidDel="00067906" w:rsidRDefault="00FE17E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Установка переключателей на платах</w:t>
            </w:r>
          </w:p>
        </w:tc>
      </w:tr>
      <w:tr w:rsidR="00FE17E3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FE17E3" w:rsidRPr="002A0F31" w:rsidDel="00067906" w:rsidRDefault="00FE17E3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782" w:type="dxa"/>
          </w:tcPr>
          <w:p w:rsidR="00FE17E3" w:rsidRPr="002A0F31" w:rsidDel="00067906" w:rsidRDefault="00FE17E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Подсоединение шин</w:t>
            </w:r>
          </w:p>
        </w:tc>
      </w:tr>
      <w:tr w:rsidR="00FE17E3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FE17E3" w:rsidRPr="002A0F31" w:rsidDel="00067906" w:rsidRDefault="00FE17E3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782" w:type="dxa"/>
          </w:tcPr>
          <w:p w:rsidR="00FE17E3" w:rsidRPr="002A0F31" w:rsidDel="00067906" w:rsidRDefault="00FE17E3" w:rsidP="001550D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параметров </w:t>
            </w:r>
            <w:r w:rsidR="001550D5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специальной микросхемы динамической памяти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компьютера</w:t>
            </w:r>
          </w:p>
        </w:tc>
      </w:tr>
      <w:tr w:rsidR="00FE17E3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FE17E3" w:rsidRPr="002A0F31" w:rsidDel="00067906" w:rsidRDefault="00FE17E3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782" w:type="dxa"/>
          </w:tcPr>
          <w:p w:rsidR="00FE17E3" w:rsidRPr="002A0F31" w:rsidRDefault="00FE17E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Форматирование низкого уровня</w:t>
            </w:r>
          </w:p>
        </w:tc>
      </w:tr>
      <w:tr w:rsidR="00FE17E3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FE17E3" w:rsidRPr="002A0F31" w:rsidDel="00067906" w:rsidRDefault="00FE17E3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782" w:type="dxa"/>
          </w:tcPr>
          <w:p w:rsidR="00FE17E3" w:rsidRPr="002A0F31" w:rsidRDefault="00FE17E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Организация разделов (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партиций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7DF5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782" w:type="dxa"/>
          </w:tcPr>
          <w:p w:rsidR="00A97DF5" w:rsidRPr="002A0F31" w:rsidRDefault="00A97DF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Форматирование высокого уровня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2639" w:type="dxa"/>
            <w:vMerge w:val="restart"/>
          </w:tcPr>
          <w:p w:rsidR="001A1842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7782" w:type="dxa"/>
          </w:tcPr>
          <w:p w:rsidR="001A1842" w:rsidRPr="002A0F31" w:rsidDel="00067906" w:rsidRDefault="00A97DF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Использовать специальные процедуры для повышения производительности и восстановления в случае сбоев дисковой подсистемы</w:t>
            </w:r>
            <w:r w:rsidRPr="002A0F31" w:rsidDel="00A97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97DF5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2" w:type="dxa"/>
          </w:tcPr>
          <w:p w:rsidR="00A97DF5" w:rsidRPr="002A0F31" w:rsidRDefault="00A97DF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Использовать специальные программные продукты для повышения производительности и восстановления в случае сбоев дисковой подсистемы</w:t>
            </w:r>
          </w:p>
        </w:tc>
      </w:tr>
      <w:tr w:rsidR="00A97DF5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2" w:type="dxa"/>
          </w:tcPr>
          <w:p w:rsidR="00A97DF5" w:rsidRPr="002A0F31" w:rsidDel="00067906" w:rsidRDefault="00A97DF5" w:rsidP="00D22E7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132C30" w:rsidRPr="002A0F3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вергировать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конкурирующие </w:t>
            </w:r>
            <w:r w:rsidR="00D22E74" w:rsidRPr="002A0F31">
              <w:rPr>
                <w:rFonts w:ascii="Times New Roman" w:hAnsi="Times New Roman" w:cs="Times New Roman"/>
                <w:sz w:val="24"/>
                <w:szCs w:val="24"/>
              </w:rPr>
              <w:t>интерфейсы</w:t>
            </w:r>
            <w:r w:rsidR="005240F8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обмена данными</w:t>
            </w:r>
          </w:p>
        </w:tc>
      </w:tr>
      <w:tr w:rsidR="00A97DF5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2" w:type="dxa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Зеркалировать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диски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2" w:type="dxa"/>
          </w:tcPr>
          <w:p w:rsidR="001A1842" w:rsidRPr="002A0F31" w:rsidDel="00067906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A97DF5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DF5" w:rsidRPr="002A0F31">
              <w:rPr>
                <w:rFonts w:ascii="Times New Roman" w:hAnsi="Times New Roman" w:cs="Times New Roman"/>
                <w:sz w:val="24"/>
                <w:szCs w:val="24"/>
              </w:rPr>
              <w:t>производителя дисковых подсистем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2" w:type="dxa"/>
          </w:tcPr>
          <w:p w:rsidR="001A1842" w:rsidRPr="002A0F31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A97DF5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A97DF5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A97DF5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2639" w:type="dxa"/>
            <w:vMerge w:val="restart"/>
          </w:tcPr>
          <w:p w:rsidR="004D18B0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7782" w:type="dxa"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Типы интерфейсов дисковых подсистем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2" w:type="dxa"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Устройство дисковых подсистем ввода-вывода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2" w:type="dxa"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Особенности работы конкретной устанавливаемой операционной системы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2" w:type="dxa"/>
          </w:tcPr>
          <w:p w:rsidR="004D18B0" w:rsidRPr="002A0F31" w:rsidRDefault="004D18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Особенности дисковых контроллеров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2" w:type="dxa"/>
          </w:tcPr>
          <w:p w:rsidR="004D18B0" w:rsidRPr="002A0F31" w:rsidRDefault="004D18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Типы дисков, для которых не рекомендуется низкоуровневое форматирование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2" w:type="dxa"/>
          </w:tcPr>
          <w:p w:rsidR="004D18B0" w:rsidRPr="002A0F31" w:rsidRDefault="004D18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Температурные режимы, рекомендуемые при высокоуровневом форматировании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2" w:type="dxa"/>
          </w:tcPr>
          <w:p w:rsidR="004D18B0" w:rsidRPr="002A0F31" w:rsidRDefault="004D18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Условия восстановления информации при высокоуровневом форматировании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2" w:type="dxa"/>
          </w:tcPr>
          <w:p w:rsidR="004D18B0" w:rsidRPr="002A0F31" w:rsidDel="00067906" w:rsidRDefault="00132C3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етодики применения </w:t>
            </w:r>
            <w:r w:rsidR="000C101E" w:rsidRPr="002A0F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18B0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рофессиональны</w:t>
            </w:r>
            <w:r w:rsidR="000C101E" w:rsidRPr="002A0F3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D18B0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0C101E" w:rsidRPr="002A0F3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D18B0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о работе </w:t>
            </w:r>
            <w:proofErr w:type="spellStart"/>
            <w:r w:rsidR="004D18B0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4D18B0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</w:p>
        </w:tc>
      </w:tr>
      <w:tr w:rsidR="003F24C2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3F24C2" w:rsidRPr="002A0F31" w:rsidDel="00067906" w:rsidRDefault="003F24C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2" w:type="dxa"/>
          </w:tcPr>
          <w:p w:rsidR="003F24C2" w:rsidRPr="002A0F31" w:rsidDel="00067906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4C16AD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4C16AD" w:rsidRPr="002A0F31" w:rsidDel="00067906" w:rsidRDefault="004C16A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2" w:type="dxa"/>
          </w:tcPr>
          <w:p w:rsidR="004C16AD" w:rsidRPr="002A0F31" w:rsidRDefault="004C16A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2639" w:type="dxa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2" w:type="dxa"/>
          </w:tcPr>
          <w:p w:rsidR="004D18B0" w:rsidRPr="002A0F31" w:rsidDel="00067906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</w:t>
            </w:r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аппаратными и программными средствами </w:t>
            </w:r>
            <w:proofErr w:type="spellStart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Del="00067906" w:rsidTr="0049451E">
        <w:trPr>
          <w:trHeight w:val="284"/>
          <w:jc w:val="center"/>
        </w:trPr>
        <w:tc>
          <w:tcPr>
            <w:tcW w:w="2639" w:type="dxa"/>
          </w:tcPr>
          <w:p w:rsidR="001A1842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lastRenderedPageBreak/>
              <w:t>Другие характеристики</w:t>
            </w:r>
          </w:p>
        </w:tc>
        <w:tc>
          <w:tcPr>
            <w:tcW w:w="7782" w:type="dxa"/>
          </w:tcPr>
          <w:p w:rsidR="001A1842" w:rsidRPr="002A0F31" w:rsidDel="00067906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BA2CDF" w:rsidRPr="002A0F31" w:rsidRDefault="00BA2CD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A97DF5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t>3.6.</w:t>
      </w:r>
      <w:r w:rsidR="00A97DF5" w:rsidRPr="002A0F31">
        <w:rPr>
          <w:rFonts w:ascii="Times New Roman" w:hAnsi="Times New Roman" w:cs="Times New Roman"/>
          <w:b/>
          <w:sz w:val="24"/>
          <w:szCs w:val="24"/>
        </w:rPr>
        <w:t>3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3B521A" w:rsidRPr="002A0F31" w:rsidRDefault="003B521A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A97DF5" w:rsidRPr="002A0F31" w:rsidDel="00067906" w:rsidTr="00C80214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Администрирование файловых систем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7DF5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F/0</w:t>
            </w:r>
            <w:r w:rsidR="00A97DF5" w:rsidRPr="002A0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0F31">
              <w:rPr>
                <w:rFonts w:ascii="Times New Roman" w:hAnsi="Times New Roman"/>
                <w:sz w:val="24"/>
              </w:rPr>
              <w:t>.</w:t>
            </w:r>
            <w:r w:rsidR="00A97DF5" w:rsidRPr="002A0F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A97DF5" w:rsidRPr="002A0F31" w:rsidDel="00067906" w:rsidRDefault="00A97DF5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A97DF5" w:rsidRPr="002A0F31" w:rsidDel="00067906" w:rsidTr="0019012D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DF5" w:rsidRPr="002A0F31" w:rsidDel="00067906" w:rsidTr="0019012D">
        <w:trPr>
          <w:jc w:val="center"/>
        </w:trPr>
        <w:tc>
          <w:tcPr>
            <w:tcW w:w="1266" w:type="pct"/>
            <w:vAlign w:val="center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A97DF5" w:rsidRPr="002A0F31" w:rsidDel="00067906" w:rsidRDefault="00A97DF5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A97DF5" w:rsidRPr="002A0F31" w:rsidDel="00067906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A97DF5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Выделение томов под каждую файловую систему в случае поддержания операционной системой нескольких файловых систем</w:t>
            </w:r>
          </w:p>
        </w:tc>
      </w:tr>
      <w:tr w:rsidR="00A97DF5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Монтирование томов, на которых будут располагаться файловые системы</w:t>
            </w:r>
          </w:p>
        </w:tc>
      </w:tr>
      <w:tr w:rsidR="00A97DF5" w:rsidRPr="002A0F31" w:rsidDel="00067906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A97DF5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A97DF5" w:rsidRPr="002A0F31" w:rsidDel="00067906" w:rsidRDefault="00A97DF5" w:rsidP="001D5E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Проверять тип файловой системы тома и ее целостност</w:t>
            </w:r>
            <w:r w:rsidR="001D5E7B" w:rsidRPr="002A0F3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A97DF5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Считывать системные структуры данных (оглавления тома)</w:t>
            </w:r>
          </w:p>
        </w:tc>
      </w:tr>
      <w:tr w:rsidR="00A97DF5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Инициализировать соответствующие модули операционной системы</w:t>
            </w:r>
          </w:p>
        </w:tc>
      </w:tr>
      <w:tr w:rsidR="00A97DF5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97DF5" w:rsidRPr="002A0F31" w:rsidDel="00006F7D" w:rsidRDefault="00A97DF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Включать файловые системы в общее пространство имен</w:t>
            </w:r>
          </w:p>
        </w:tc>
      </w:tr>
      <w:tr w:rsidR="00A97DF5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97DF5" w:rsidRPr="002A0F31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A97DF5"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DF5" w:rsidRPr="002A0F31">
              <w:rPr>
                <w:rFonts w:ascii="Times New Roman" w:hAnsi="Times New Roman" w:cs="Times New Roman"/>
                <w:sz w:val="24"/>
                <w:szCs w:val="24"/>
              </w:rPr>
              <w:t>по файловым системам</w:t>
            </w:r>
          </w:p>
        </w:tc>
      </w:tr>
      <w:tr w:rsidR="00A97DF5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A97DF5" w:rsidRPr="002A0F31" w:rsidDel="00067906" w:rsidRDefault="00A97DF5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Комбинировать имеющиеся системные средства и избегать их противоречий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4D18B0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Методы доступа к файловым системам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Наборы утилит для работы с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администрируемыми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файловыми системами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Методы восстановления данных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Протоколы передачи файлов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D18B0" w:rsidRPr="002A0F31" w:rsidDel="000D1147" w:rsidRDefault="004D18B0" w:rsidP="000E43D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</w:t>
            </w:r>
            <w:r w:rsidR="0020363F" w:rsidRPr="002A0F31">
              <w:rPr>
                <w:rFonts w:ascii="Times New Roman" w:hAnsi="Times New Roman"/>
                <w:sz w:val="24"/>
              </w:rPr>
              <w:t>ISO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директорий в гетерогенных многопользовательских системах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D18B0" w:rsidRPr="002A0F31" w:rsidRDefault="004D18B0" w:rsidP="000E43D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Международного </w:t>
            </w:r>
            <w:r w:rsidR="00C80214" w:rsidRPr="002A0F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оюза электросвязи по организации директорий в гетерогенных многопользовательских системах</w:t>
            </w:r>
          </w:p>
        </w:tc>
      </w:tr>
      <w:tr w:rsidR="003F24C2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3F24C2" w:rsidRPr="002A0F31" w:rsidDel="00067906" w:rsidRDefault="003F24C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F24C2" w:rsidRPr="002A0F31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4C16AD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4C16AD" w:rsidRPr="002A0F31" w:rsidDel="00067906" w:rsidRDefault="004C16A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C16AD" w:rsidRPr="002A0F31" w:rsidRDefault="004C16A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4D18B0" w:rsidRPr="002A0F31" w:rsidDel="00067906" w:rsidTr="0049451E">
        <w:trPr>
          <w:trHeight w:val="284"/>
          <w:jc w:val="center"/>
        </w:trPr>
        <w:tc>
          <w:tcPr>
            <w:tcW w:w="1266" w:type="pct"/>
            <w:vMerge/>
          </w:tcPr>
          <w:p w:rsidR="004D18B0" w:rsidRPr="002A0F31" w:rsidDel="00067906" w:rsidRDefault="004D18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D18B0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A97DF5" w:rsidRPr="002A0F31" w:rsidDel="00067906" w:rsidTr="0049451E">
        <w:trPr>
          <w:trHeight w:val="284"/>
          <w:jc w:val="center"/>
        </w:trPr>
        <w:tc>
          <w:tcPr>
            <w:tcW w:w="1266" w:type="pct"/>
          </w:tcPr>
          <w:p w:rsidR="00A97DF5" w:rsidRPr="002A0F31" w:rsidDel="00067906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A97DF5" w:rsidRPr="002A0F31" w:rsidDel="00067906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A97DF5" w:rsidRPr="002A0F31" w:rsidRDefault="00A97DF5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F18" w:rsidRPr="002A0F31" w:rsidRDefault="00541F1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F18" w:rsidRPr="002A0F31" w:rsidRDefault="00541F1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F18" w:rsidRPr="002A0F31" w:rsidRDefault="00541F1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F18" w:rsidRPr="002A0F31" w:rsidRDefault="00541F1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F18" w:rsidRPr="002A0F31" w:rsidRDefault="00541F1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1F18" w:rsidRPr="002A0F31" w:rsidRDefault="00541F1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lastRenderedPageBreak/>
        <w:t>3.6.</w:t>
      </w:r>
      <w:r w:rsidR="00A97DF5" w:rsidRPr="002A0F31">
        <w:rPr>
          <w:rFonts w:ascii="Times New Roman" w:hAnsi="Times New Roman" w:cs="Times New Roman"/>
          <w:b/>
          <w:sz w:val="24"/>
          <w:szCs w:val="24"/>
        </w:rPr>
        <w:t>4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3B521A" w:rsidRPr="002A0F31" w:rsidRDefault="003B521A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Del="00067906" w:rsidTr="00C80214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Оценка критичности возникновения инцидентов для системного программного обеспечения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F/0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0F31">
              <w:rPr>
                <w:rFonts w:ascii="Times New Roman" w:hAnsi="Times New Roman"/>
                <w:sz w:val="24"/>
              </w:rPr>
              <w:t>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Del="00067906" w:rsidTr="001A184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Del="00067906" w:rsidTr="001A1842">
        <w:trPr>
          <w:jc w:val="center"/>
        </w:trPr>
        <w:tc>
          <w:tcPr>
            <w:tcW w:w="1266" w:type="pct"/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/>
      </w:tblPr>
      <w:tblGrid>
        <w:gridCol w:w="2628"/>
        <w:gridCol w:w="7793"/>
      </w:tblGrid>
      <w:tr w:rsidR="006F60ED" w:rsidRPr="002A0F31" w:rsidTr="00C80214">
        <w:trPr>
          <w:trHeight w:val="284"/>
        </w:trPr>
        <w:tc>
          <w:tcPr>
            <w:tcW w:w="1261" w:type="pct"/>
            <w:vMerge w:val="restart"/>
          </w:tcPr>
          <w:p w:rsidR="006F60ED" w:rsidRPr="002A0F31" w:rsidRDefault="006F60ED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9" w:type="pct"/>
          </w:tcPr>
          <w:p w:rsidR="006F60ED" w:rsidRPr="002A0F31" w:rsidRDefault="006F60ED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Обнаружение критических инцидентов при работе системного программного обеспечения</w:t>
            </w:r>
          </w:p>
        </w:tc>
      </w:tr>
      <w:tr w:rsidR="006F60ED" w:rsidRPr="002A0F31" w:rsidTr="00C80214">
        <w:trPr>
          <w:trHeight w:val="284"/>
        </w:trPr>
        <w:tc>
          <w:tcPr>
            <w:tcW w:w="1261" w:type="pct"/>
            <w:vMerge/>
          </w:tcPr>
          <w:p w:rsidR="006F60ED" w:rsidRPr="002A0F31" w:rsidRDefault="006F60ED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pct"/>
          </w:tcPr>
          <w:p w:rsidR="006F60ED" w:rsidRPr="002A0F31" w:rsidRDefault="006F60ED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Определение причин</w:t>
            </w:r>
            <w:r w:rsidR="002C628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возникновения критических инцидентов при работе системного программного обеспечения</w:t>
            </w:r>
          </w:p>
        </w:tc>
      </w:tr>
      <w:tr w:rsidR="00262498" w:rsidRPr="002A0F31" w:rsidTr="00262498">
        <w:trPr>
          <w:trHeight w:val="781"/>
        </w:trPr>
        <w:tc>
          <w:tcPr>
            <w:tcW w:w="1261" w:type="pct"/>
            <w:vMerge/>
          </w:tcPr>
          <w:p w:rsidR="00262498" w:rsidRPr="002A0F31" w:rsidRDefault="00262498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pct"/>
          </w:tcPr>
          <w:p w:rsidR="00262498" w:rsidRPr="002A0F31" w:rsidRDefault="00262498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устранению критических инцидентов при работе системного программного обеспечения в рамках должностных обязанностей</w:t>
            </w:r>
          </w:p>
        </w:tc>
      </w:tr>
      <w:tr w:rsidR="006F60ED" w:rsidRPr="002A0F31" w:rsidTr="00C80214">
        <w:trPr>
          <w:trHeight w:val="284"/>
        </w:trPr>
        <w:tc>
          <w:tcPr>
            <w:tcW w:w="1261" w:type="pct"/>
            <w:vMerge/>
          </w:tcPr>
          <w:p w:rsidR="006F60ED" w:rsidRPr="002A0F31" w:rsidRDefault="006F60ED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pct"/>
          </w:tcPr>
          <w:p w:rsidR="006F60ED" w:rsidRPr="002A0F31" w:rsidRDefault="006F60ED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Регистрация инцидентов при работе системного программного обеспечения</w:t>
            </w:r>
          </w:p>
        </w:tc>
      </w:tr>
      <w:tr w:rsidR="00262498" w:rsidRPr="002A0F31" w:rsidTr="00C80214">
        <w:trPr>
          <w:trHeight w:val="284"/>
        </w:trPr>
        <w:tc>
          <w:tcPr>
            <w:tcW w:w="1261" w:type="pct"/>
            <w:vMerge w:val="restart"/>
          </w:tcPr>
          <w:p w:rsidR="00262498" w:rsidRPr="002A0F31" w:rsidDel="002A1D54" w:rsidRDefault="00262498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39" w:type="pct"/>
          </w:tcPr>
          <w:p w:rsidR="00262498" w:rsidRPr="002A0F31" w:rsidRDefault="00262498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Идентифицировать инциденты при работе системного программного обеспечения</w:t>
            </w:r>
          </w:p>
        </w:tc>
      </w:tr>
      <w:tr w:rsidR="00262498" w:rsidRPr="002A0F31" w:rsidTr="00C80214">
        <w:trPr>
          <w:trHeight w:val="284"/>
        </w:trPr>
        <w:tc>
          <w:tcPr>
            <w:tcW w:w="1261" w:type="pct"/>
            <w:vMerge/>
          </w:tcPr>
          <w:p w:rsidR="00262498" w:rsidRPr="002A0F31" w:rsidDel="002A1D54" w:rsidRDefault="00262498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262498" w:rsidRPr="002A0F31" w:rsidRDefault="00262498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Применять специализированные программно-аппаратные средства для локализации инцидентов при работе системного программного обеспечения</w:t>
            </w:r>
          </w:p>
        </w:tc>
      </w:tr>
      <w:tr w:rsidR="004D18B0" w:rsidRPr="002A0F31" w:rsidTr="00C80214">
        <w:trPr>
          <w:trHeight w:val="284"/>
        </w:trPr>
        <w:tc>
          <w:tcPr>
            <w:tcW w:w="1261" w:type="pct"/>
            <w:vMerge w:val="restart"/>
          </w:tcPr>
          <w:p w:rsidR="004D18B0" w:rsidRPr="002A0F31" w:rsidRDefault="004D18B0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39" w:type="pct"/>
          </w:tcPr>
          <w:p w:rsidR="004D18B0" w:rsidRPr="002A0F31" w:rsidRDefault="00262498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>настройк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 эксплуатации устанавливаемого системного программного обеспечения, включая лицензионные требования</w:t>
            </w:r>
          </w:p>
        </w:tc>
      </w:tr>
      <w:tr w:rsidR="003F24C2" w:rsidRPr="002A0F31" w:rsidTr="00C80214">
        <w:trPr>
          <w:trHeight w:val="284"/>
        </w:trPr>
        <w:tc>
          <w:tcPr>
            <w:tcW w:w="1261" w:type="pct"/>
            <w:vMerge/>
          </w:tcPr>
          <w:p w:rsidR="003F24C2" w:rsidRPr="002A0F31" w:rsidDel="002A1D54" w:rsidRDefault="003F24C2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3F24C2" w:rsidRPr="00C47359" w:rsidRDefault="003F24C2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359">
              <w:rPr>
                <w:rFonts w:ascii="Times New Roman" w:hAnsi="Times New Roman" w:cs="Times New Roman"/>
                <w:sz w:val="24"/>
                <w:szCs w:val="24"/>
              </w:rPr>
              <w:t>Основы архитектуры, устройства и функционирования вычислительных систем</w:t>
            </w:r>
          </w:p>
        </w:tc>
      </w:tr>
      <w:tr w:rsidR="003F24C2" w:rsidRPr="002A0F31" w:rsidTr="00C80214">
        <w:trPr>
          <w:trHeight w:val="284"/>
        </w:trPr>
        <w:tc>
          <w:tcPr>
            <w:tcW w:w="1261" w:type="pct"/>
            <w:vMerge/>
          </w:tcPr>
          <w:p w:rsidR="003F24C2" w:rsidRPr="002A0F31" w:rsidDel="002A1D54" w:rsidRDefault="003F24C2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3F24C2" w:rsidRPr="00C47359" w:rsidRDefault="003F24C2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359"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организации, состав и схемы работы операционных систем</w:t>
            </w:r>
          </w:p>
        </w:tc>
      </w:tr>
      <w:tr w:rsidR="003F24C2" w:rsidRPr="002A0F31" w:rsidTr="00C80214">
        <w:trPr>
          <w:trHeight w:val="284"/>
        </w:trPr>
        <w:tc>
          <w:tcPr>
            <w:tcW w:w="1261" w:type="pct"/>
            <w:vMerge/>
          </w:tcPr>
          <w:p w:rsidR="003F24C2" w:rsidRPr="002A0F31" w:rsidDel="002A1D54" w:rsidRDefault="003F24C2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3F24C2" w:rsidRPr="00C47359" w:rsidRDefault="00262498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3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F24C2" w:rsidRPr="00C47359">
              <w:rPr>
                <w:rFonts w:ascii="Times New Roman" w:hAnsi="Times New Roman" w:cs="Times New Roman"/>
                <w:sz w:val="24"/>
                <w:szCs w:val="24"/>
              </w:rPr>
              <w:t>тандарты информационного взаимодействия систем</w:t>
            </w:r>
          </w:p>
        </w:tc>
      </w:tr>
      <w:tr w:rsidR="003F24C2" w:rsidRPr="002A0F31" w:rsidTr="00C80214">
        <w:trPr>
          <w:trHeight w:val="284"/>
        </w:trPr>
        <w:tc>
          <w:tcPr>
            <w:tcW w:w="1261" w:type="pct"/>
            <w:vMerge/>
          </w:tcPr>
          <w:p w:rsidR="003F24C2" w:rsidRPr="002A0F31" w:rsidDel="002A1D54" w:rsidRDefault="003F24C2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3F24C2" w:rsidRPr="002A0F31" w:rsidRDefault="000F6B69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601054" w:rsidRPr="002A0F31" w:rsidTr="00C80214">
        <w:trPr>
          <w:trHeight w:val="284"/>
        </w:trPr>
        <w:tc>
          <w:tcPr>
            <w:tcW w:w="1261" w:type="pct"/>
            <w:vMerge/>
          </w:tcPr>
          <w:p w:rsidR="00601054" w:rsidRPr="002A0F31" w:rsidDel="002A1D54" w:rsidRDefault="00601054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601054" w:rsidRPr="002A0F31" w:rsidRDefault="002A0F31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601054" w:rsidRPr="002A0F31">
              <w:rPr>
                <w:rFonts w:ascii="Times New Roman" w:hAnsi="Times New Roman" w:cs="Times New Roman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4D18B0" w:rsidRPr="002A0F31" w:rsidTr="00C80214">
        <w:trPr>
          <w:trHeight w:val="284"/>
        </w:trPr>
        <w:tc>
          <w:tcPr>
            <w:tcW w:w="1261" w:type="pct"/>
            <w:vMerge/>
          </w:tcPr>
          <w:p w:rsidR="004D18B0" w:rsidRPr="002A0F31" w:rsidDel="002A1D54" w:rsidRDefault="004D18B0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</w:tcPr>
          <w:p w:rsidR="004D18B0" w:rsidRPr="002A0F31" w:rsidRDefault="00F3286B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6F60ED" w:rsidRPr="002A0F31" w:rsidTr="00C80214">
        <w:trPr>
          <w:trHeight w:val="284"/>
        </w:trPr>
        <w:tc>
          <w:tcPr>
            <w:tcW w:w="1261" w:type="pct"/>
          </w:tcPr>
          <w:p w:rsidR="006F60ED" w:rsidRPr="002A0F31" w:rsidDel="002A1D54" w:rsidRDefault="006F60ED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39" w:type="pct"/>
          </w:tcPr>
          <w:p w:rsidR="006F60ED" w:rsidRPr="002A0F31" w:rsidRDefault="006F60ED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41F18" w:rsidRPr="002A0F31" w:rsidRDefault="00541F1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2A0F31" w:rsidRPr="002A0F31" w:rsidRDefault="002A0F31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lastRenderedPageBreak/>
        <w:t>3.6.</w:t>
      </w:r>
      <w:r w:rsidR="00F239BF" w:rsidRPr="002A0F31">
        <w:rPr>
          <w:rFonts w:ascii="Times New Roman" w:hAnsi="Times New Roman" w:cs="Times New Roman"/>
          <w:b/>
          <w:sz w:val="24"/>
          <w:szCs w:val="24"/>
        </w:rPr>
        <w:t>5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1D5E7B" w:rsidRPr="002A0F31" w:rsidDel="00067906" w:rsidRDefault="001D5E7B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Del="00067906" w:rsidTr="00C80214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регламентов обеспечения информационной безопасности системного программного обеспечения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организации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F/0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A0F31">
              <w:rPr>
                <w:rFonts w:ascii="Times New Roman" w:hAnsi="Times New Roman"/>
                <w:sz w:val="24"/>
              </w:rPr>
              <w:t>.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Del="00067906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Del="00067906" w:rsidTr="00C80214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Del="00067906" w:rsidTr="00C80214">
        <w:trPr>
          <w:jc w:val="center"/>
        </w:trPr>
        <w:tc>
          <w:tcPr>
            <w:tcW w:w="1266" w:type="pct"/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1A1842" w:rsidRPr="002A0F31" w:rsidDel="00067906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 w:rsidDel="00067906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Del="00067906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4998" w:type="pct"/>
        <w:tblInd w:w="3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/>
      </w:tblPr>
      <w:tblGrid>
        <w:gridCol w:w="2631"/>
        <w:gridCol w:w="7786"/>
      </w:tblGrid>
      <w:tr w:rsidR="008E3F5D" w:rsidRPr="002A0F31" w:rsidTr="00C80214">
        <w:trPr>
          <w:trHeight w:val="284"/>
        </w:trPr>
        <w:tc>
          <w:tcPr>
            <w:tcW w:w="2631" w:type="dxa"/>
            <w:vMerge w:val="restart"/>
          </w:tcPr>
          <w:p w:rsidR="008E3F5D" w:rsidRPr="002A0F31" w:rsidRDefault="008E3F5D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786" w:type="dxa"/>
          </w:tcPr>
          <w:p w:rsidR="008E3F5D" w:rsidRPr="002A0F31" w:rsidRDefault="00F2566E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аппаратно-программных средств защиты </w:t>
            </w:r>
            <w:r w:rsidR="00E0319F" w:rsidRPr="002A0F31">
              <w:rPr>
                <w:rFonts w:ascii="Times New Roman" w:hAnsi="Times New Roman" w:cs="Times New Roman"/>
                <w:sz w:val="24"/>
                <w:szCs w:val="24"/>
              </w:rPr>
              <w:t>системного программного обеспечения</w:t>
            </w:r>
          </w:p>
        </w:tc>
      </w:tr>
      <w:tr w:rsidR="001A5E91" w:rsidRPr="002A0F31" w:rsidTr="00C80214">
        <w:trPr>
          <w:trHeight w:val="284"/>
        </w:trPr>
        <w:tc>
          <w:tcPr>
            <w:tcW w:w="2631" w:type="dxa"/>
            <w:vMerge/>
          </w:tcPr>
          <w:p w:rsidR="001A5E91" w:rsidRPr="002A0F31" w:rsidRDefault="001A5E91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6" w:type="dxa"/>
          </w:tcPr>
          <w:p w:rsidR="001A5E91" w:rsidRPr="002A0F31" w:rsidRDefault="00F2566E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аппаратно-программных средств защиты </w:t>
            </w:r>
            <w:r w:rsidR="00E0319F" w:rsidRPr="002A0F31">
              <w:rPr>
                <w:rFonts w:ascii="Times New Roman" w:hAnsi="Times New Roman" w:cs="Times New Roman"/>
                <w:sz w:val="24"/>
                <w:szCs w:val="24"/>
              </w:rPr>
              <w:t>системного программного обеспечения</w:t>
            </w:r>
          </w:p>
        </w:tc>
      </w:tr>
      <w:tr w:rsidR="00F2566E" w:rsidRPr="002A0F31" w:rsidTr="00C80214">
        <w:trPr>
          <w:trHeight w:val="284"/>
        </w:trPr>
        <w:tc>
          <w:tcPr>
            <w:tcW w:w="2631" w:type="dxa"/>
            <w:vMerge/>
          </w:tcPr>
          <w:p w:rsidR="00F2566E" w:rsidRPr="002A0F31" w:rsidRDefault="00F2566E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6" w:type="dxa"/>
          </w:tcPr>
          <w:p w:rsidR="00F2566E" w:rsidRPr="002A0F31" w:rsidRDefault="00F2566E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Проведение регламентов обеспечения защиты информации в соответствии с политикой информационной безопасности</w:t>
            </w:r>
          </w:p>
        </w:tc>
      </w:tr>
      <w:tr w:rsidR="008E3F5D" w:rsidRPr="002A0F31" w:rsidTr="00C80214">
        <w:trPr>
          <w:trHeight w:val="284"/>
        </w:trPr>
        <w:tc>
          <w:tcPr>
            <w:tcW w:w="2631" w:type="dxa"/>
            <w:vMerge/>
          </w:tcPr>
          <w:p w:rsidR="008E3F5D" w:rsidRPr="002A0F31" w:rsidRDefault="008E3F5D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6" w:type="dxa"/>
          </w:tcPr>
          <w:p w:rsidR="008E3F5D" w:rsidRPr="002A0F31" w:rsidRDefault="00F2566E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8E3F5D" w:rsidRPr="002A0F31">
              <w:rPr>
                <w:rFonts w:ascii="Times New Roman" w:hAnsi="Times New Roman" w:cs="Times New Roman"/>
                <w:sz w:val="24"/>
                <w:szCs w:val="24"/>
              </w:rPr>
              <w:t>регламентов обеспечения защиты информационных систем в соответствии с политикой информационной безопасности (в том числе управление правами доступа)</w:t>
            </w:r>
          </w:p>
        </w:tc>
      </w:tr>
      <w:tr w:rsidR="00262498" w:rsidRPr="002A0F31" w:rsidTr="00C80214">
        <w:trPr>
          <w:trHeight w:val="284"/>
        </w:trPr>
        <w:tc>
          <w:tcPr>
            <w:tcW w:w="2631" w:type="dxa"/>
            <w:vMerge w:val="restart"/>
          </w:tcPr>
          <w:p w:rsidR="00262498" w:rsidRPr="002A0F31" w:rsidDel="002A1D54" w:rsidRDefault="00262498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7786" w:type="dxa"/>
          </w:tcPr>
          <w:p w:rsidR="00262498" w:rsidRPr="002A0F31" w:rsidRDefault="00262498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Выполнять настройку системного программного обеспечения в соответствии с регламентами обеспечения информационной безопасности</w:t>
            </w:r>
          </w:p>
        </w:tc>
      </w:tr>
      <w:tr w:rsidR="00262498" w:rsidRPr="002A0F31" w:rsidTr="00C80214">
        <w:trPr>
          <w:trHeight w:val="284"/>
        </w:trPr>
        <w:tc>
          <w:tcPr>
            <w:tcW w:w="2631" w:type="dxa"/>
            <w:vMerge/>
          </w:tcPr>
          <w:p w:rsidR="00262498" w:rsidRPr="002A0F31" w:rsidDel="002A1D54" w:rsidRDefault="00262498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262498" w:rsidRPr="002A0F31" w:rsidRDefault="003E0C83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авторизацию пользователей, имеющих доступ к настройке системного программного обеспечения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организации </w:t>
            </w:r>
          </w:p>
        </w:tc>
      </w:tr>
      <w:tr w:rsidR="001E2C1C" w:rsidRPr="002A0F31" w:rsidTr="00C80214">
        <w:trPr>
          <w:trHeight w:val="284"/>
        </w:trPr>
        <w:tc>
          <w:tcPr>
            <w:tcW w:w="2631" w:type="dxa"/>
            <w:vMerge/>
          </w:tcPr>
          <w:p w:rsidR="001E2C1C" w:rsidRPr="002A0F31" w:rsidDel="002A1D54" w:rsidRDefault="001E2C1C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1E2C1C" w:rsidRPr="002A0F31" w:rsidRDefault="001E2C1C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Применять программно-аппаратные средства защиты информации</w:t>
            </w:r>
          </w:p>
        </w:tc>
      </w:tr>
      <w:tr w:rsidR="00262498" w:rsidRPr="002A0F31" w:rsidTr="00C80214">
        <w:trPr>
          <w:trHeight w:val="284"/>
        </w:trPr>
        <w:tc>
          <w:tcPr>
            <w:tcW w:w="2631" w:type="dxa"/>
            <w:vMerge/>
          </w:tcPr>
          <w:p w:rsidR="00262498" w:rsidRPr="002A0F31" w:rsidDel="002A1D54" w:rsidRDefault="00262498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262498" w:rsidRPr="002A0F31" w:rsidRDefault="001E2C1C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Применять программные средства защиты информации</w:t>
            </w:r>
          </w:p>
        </w:tc>
      </w:tr>
      <w:tr w:rsidR="004D18B0" w:rsidRPr="002A0F31" w:rsidTr="00C80214">
        <w:trPr>
          <w:trHeight w:val="284"/>
        </w:trPr>
        <w:tc>
          <w:tcPr>
            <w:tcW w:w="2631" w:type="dxa"/>
            <w:vMerge w:val="restart"/>
          </w:tcPr>
          <w:p w:rsidR="004D18B0" w:rsidRPr="002A0F31" w:rsidRDefault="004D18B0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7786" w:type="dxa"/>
          </w:tcPr>
          <w:p w:rsidR="004D18B0" w:rsidRPr="002A0F31" w:rsidRDefault="004D18B0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Основы обеспече</w:t>
            </w:r>
            <w:r w:rsidR="00C80214" w:rsidRPr="002A0F31">
              <w:rPr>
                <w:rFonts w:ascii="Times New Roman" w:hAnsi="Times New Roman" w:cs="Times New Roman"/>
                <w:sz w:val="24"/>
                <w:szCs w:val="24"/>
              </w:rPr>
              <w:t>ния информационной безопасности</w:t>
            </w:r>
          </w:p>
        </w:tc>
      </w:tr>
      <w:tr w:rsidR="004D18B0" w:rsidRPr="002A0F31" w:rsidTr="00C80214">
        <w:trPr>
          <w:trHeight w:val="284"/>
        </w:trPr>
        <w:tc>
          <w:tcPr>
            <w:tcW w:w="2631" w:type="dxa"/>
            <w:vMerge/>
          </w:tcPr>
          <w:p w:rsidR="004D18B0" w:rsidRPr="002A0F31" w:rsidDel="002A1D54" w:rsidRDefault="004D18B0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4D18B0" w:rsidRPr="002A0F31" w:rsidRDefault="002A0F31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</w:t>
            </w:r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>правовые акты в области информационной безопасности</w:t>
            </w:r>
          </w:p>
        </w:tc>
      </w:tr>
      <w:tr w:rsidR="004D18B0" w:rsidRPr="002A0F31" w:rsidTr="00C80214">
        <w:trPr>
          <w:trHeight w:val="284"/>
        </w:trPr>
        <w:tc>
          <w:tcPr>
            <w:tcW w:w="2631" w:type="dxa"/>
            <w:vMerge/>
          </w:tcPr>
          <w:p w:rsidR="004D18B0" w:rsidRPr="002A0F31" w:rsidDel="002A1D54" w:rsidRDefault="004D18B0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4D18B0" w:rsidRPr="002A0F31" w:rsidRDefault="005D65CE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по настройке устанавливаемого системного программного обеспечения, включая знания о типовых уязвимостях</w:t>
            </w:r>
          </w:p>
        </w:tc>
      </w:tr>
      <w:tr w:rsidR="005D65CE" w:rsidRPr="002A0F31" w:rsidTr="00C80214">
        <w:trPr>
          <w:trHeight w:val="284"/>
        </w:trPr>
        <w:tc>
          <w:tcPr>
            <w:tcW w:w="2631" w:type="dxa"/>
            <w:vMerge/>
          </w:tcPr>
          <w:p w:rsidR="005D65CE" w:rsidRPr="002A0F31" w:rsidDel="002A1D54" w:rsidRDefault="005D65CE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5D65CE" w:rsidRPr="002A0F31" w:rsidRDefault="005D65CE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</w:t>
            </w:r>
            <w:r w:rsidR="003E0C83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эксплуатации устанавливаемого системного программного обеспечения, включая знания о типовых уязвимостях</w:t>
            </w:r>
          </w:p>
        </w:tc>
      </w:tr>
      <w:tr w:rsidR="003F24C2" w:rsidRPr="002A0F31" w:rsidTr="00C80214">
        <w:trPr>
          <w:trHeight w:val="284"/>
        </w:trPr>
        <w:tc>
          <w:tcPr>
            <w:tcW w:w="2631" w:type="dxa"/>
            <w:vMerge/>
          </w:tcPr>
          <w:p w:rsidR="003F24C2" w:rsidRPr="002A0F31" w:rsidDel="002A1D54" w:rsidRDefault="003F24C2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3F24C2" w:rsidRPr="002A0F31" w:rsidRDefault="000F6B69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3F24C2" w:rsidRPr="002A0F31" w:rsidTr="00C80214">
        <w:trPr>
          <w:trHeight w:val="284"/>
        </w:trPr>
        <w:tc>
          <w:tcPr>
            <w:tcW w:w="2631" w:type="dxa"/>
            <w:vMerge/>
          </w:tcPr>
          <w:p w:rsidR="003F24C2" w:rsidRPr="002A0F31" w:rsidDel="002A1D54" w:rsidRDefault="003F24C2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3F24C2" w:rsidRPr="002A0F31" w:rsidRDefault="003F24C2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Регламенты обеспечения информационной безопасности</w:t>
            </w:r>
          </w:p>
        </w:tc>
      </w:tr>
      <w:tr w:rsidR="003E0C83" w:rsidRPr="002A0F31" w:rsidTr="00C80214">
        <w:trPr>
          <w:trHeight w:val="284"/>
        </w:trPr>
        <w:tc>
          <w:tcPr>
            <w:tcW w:w="2631" w:type="dxa"/>
            <w:vMerge/>
          </w:tcPr>
          <w:p w:rsidR="003E0C83" w:rsidRPr="002A0F31" w:rsidDel="002A1D54" w:rsidRDefault="003E0C83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3E0C83" w:rsidRPr="002A0F31" w:rsidRDefault="002A0F31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3E0C83" w:rsidRPr="002A0F31">
              <w:rPr>
                <w:rFonts w:ascii="Times New Roman" w:hAnsi="Times New Roman" w:cs="Times New Roman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4D18B0" w:rsidRPr="002A0F31" w:rsidTr="00C80214">
        <w:trPr>
          <w:trHeight w:val="284"/>
        </w:trPr>
        <w:tc>
          <w:tcPr>
            <w:tcW w:w="2631" w:type="dxa"/>
            <w:vMerge/>
          </w:tcPr>
          <w:p w:rsidR="004D18B0" w:rsidRPr="002A0F31" w:rsidDel="002A1D54" w:rsidRDefault="004D18B0" w:rsidP="00091D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86" w:type="dxa"/>
          </w:tcPr>
          <w:p w:rsidR="004D18B0" w:rsidRPr="002A0F31" w:rsidRDefault="00F3286B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4D18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8E3F5D" w:rsidRPr="002A0F31" w:rsidTr="00C80214">
        <w:trPr>
          <w:trHeight w:val="284"/>
        </w:trPr>
        <w:tc>
          <w:tcPr>
            <w:tcW w:w="2631" w:type="dxa"/>
          </w:tcPr>
          <w:p w:rsidR="008E3F5D" w:rsidRPr="002A0F31" w:rsidDel="002A1D54" w:rsidRDefault="008E3F5D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F31" w:rsidDel="002A1D54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7786" w:type="dxa"/>
          </w:tcPr>
          <w:p w:rsidR="008E3F5D" w:rsidRPr="002A0F31" w:rsidRDefault="008E3F5D" w:rsidP="00091D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75626" w:rsidRPr="002A0F31" w:rsidRDefault="00675626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41F18" w:rsidRPr="002A0F31" w:rsidRDefault="00541F1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41F18" w:rsidRPr="002A0F31" w:rsidRDefault="00541F1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41F18" w:rsidRPr="002A0F31" w:rsidRDefault="00541F1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41F18" w:rsidRPr="002A0F31" w:rsidRDefault="00541F1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2A0F31" w:rsidRPr="002A0F31" w:rsidRDefault="002A0F31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A1842" w:rsidRPr="002A0F31" w:rsidRDefault="0020363F" w:rsidP="00091DD8">
      <w:pPr>
        <w:pStyle w:val="2"/>
      </w:pPr>
      <w:bookmarkStart w:id="9" w:name="_Toc418797757"/>
      <w:r w:rsidRPr="002A0F31">
        <w:lastRenderedPageBreak/>
        <w:t>3.</w:t>
      </w:r>
      <w:r w:rsidR="001A1842" w:rsidRPr="002A0F31">
        <w:t>7</w:t>
      </w:r>
      <w:r w:rsidRPr="002A0F31">
        <w:t>. Обобщенная трудовая функция</w:t>
      </w:r>
      <w:bookmarkEnd w:id="9"/>
    </w:p>
    <w:p w:rsidR="00675626" w:rsidRPr="002A0F31" w:rsidRDefault="00675626" w:rsidP="00091DD8">
      <w:pPr>
        <w:spacing w:after="0" w:line="240" w:lineRule="auto"/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D71777" w:rsidRPr="002A0F31" w:rsidTr="00C80214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развитием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организации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G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1A1842" w:rsidRPr="002A0F31" w:rsidTr="001A1842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1A1842">
        <w:trPr>
          <w:jc w:val="center"/>
        </w:trPr>
        <w:tc>
          <w:tcPr>
            <w:tcW w:w="2267" w:type="dxa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1A1842" w:rsidRPr="002A0F31" w:rsidTr="001A1842">
        <w:trPr>
          <w:jc w:val="center"/>
        </w:trPr>
        <w:tc>
          <w:tcPr>
            <w:tcW w:w="1213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  <w:r w:rsidR="00940CF0" w:rsidRPr="002A0F31">
              <w:rPr>
                <w:rFonts w:ascii="Times New Roman" w:hAnsi="Times New Roman" w:cs="Times New Roman"/>
                <w:sz w:val="24"/>
                <w:szCs w:val="24"/>
              </w:rPr>
              <w:t>, профессий</w:t>
            </w:r>
          </w:p>
        </w:tc>
        <w:tc>
          <w:tcPr>
            <w:tcW w:w="3787" w:type="pct"/>
          </w:tcPr>
          <w:p w:rsidR="00857541" w:rsidRPr="002A0F31" w:rsidRDefault="00857541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Ведущий системный администратор</w:t>
            </w:r>
          </w:p>
          <w:p w:rsidR="001D7FD9" w:rsidRPr="002A0F31" w:rsidRDefault="001D7FD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Главный системный администратор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1A1842" w:rsidRPr="002A0F31" w:rsidTr="001A1842">
        <w:trPr>
          <w:jc w:val="center"/>
        </w:trPr>
        <w:tc>
          <w:tcPr>
            <w:tcW w:w="1213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1A1842" w:rsidRPr="002A0F31" w:rsidRDefault="001A1842" w:rsidP="00091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="00C80214" w:rsidRPr="002A0F31">
              <w:rPr>
                <w:rFonts w:ascii="Times New Roman" w:hAnsi="Times New Roman" w:cs="Times New Roman"/>
                <w:sz w:val="24"/>
                <w:szCs w:val="24"/>
              </w:rPr>
              <w:t>специалитет</w:t>
            </w:r>
            <w:proofErr w:type="spellEnd"/>
            <w:r w:rsidR="00C8021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магистратура</w:t>
            </w:r>
          </w:p>
          <w:p w:rsidR="001A1842" w:rsidRPr="002A0F31" w:rsidRDefault="00E15E45" w:rsidP="00091DD8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Дополнительное профессиональное образование – программы повышения квалификации, программы профессиональной переподготовки в области</w:t>
            </w:r>
            <w:r w:rsidRPr="002A0F3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компьютерных и телекоммуникационных систем и средств</w:t>
            </w:r>
          </w:p>
        </w:tc>
      </w:tr>
      <w:tr w:rsidR="001A1842" w:rsidRPr="002A0F31" w:rsidTr="001A1842">
        <w:trPr>
          <w:jc w:val="center"/>
        </w:trPr>
        <w:tc>
          <w:tcPr>
            <w:tcW w:w="1213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1A1842" w:rsidRPr="002A0F31" w:rsidRDefault="008512D5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E0319F" w:rsidRPr="002A0F31">
              <w:rPr>
                <w:rFonts w:ascii="Times New Roman" w:hAnsi="Times New Roman" w:cs="Times New Roman"/>
                <w:sz w:val="24"/>
                <w:szCs w:val="24"/>
              </w:rPr>
              <w:t>шести месяц</w:t>
            </w:r>
            <w:r w:rsidR="006F3A1B" w:rsidRPr="002A0F31"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работы в области системного администрирования</w:t>
            </w:r>
          </w:p>
        </w:tc>
      </w:tr>
      <w:tr w:rsidR="001A1842" w:rsidRPr="002A0F31" w:rsidTr="001A1842">
        <w:trPr>
          <w:jc w:val="center"/>
        </w:trPr>
        <w:tc>
          <w:tcPr>
            <w:tcW w:w="1213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1A1842" w:rsidRPr="002A0F31" w:rsidRDefault="00E01AD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0CF0" w:rsidRPr="002A0F31" w:rsidTr="001A1842">
        <w:trPr>
          <w:jc w:val="center"/>
        </w:trPr>
        <w:tc>
          <w:tcPr>
            <w:tcW w:w="1213" w:type="pct"/>
          </w:tcPr>
          <w:p w:rsidR="00940CF0" w:rsidRPr="002A0F31" w:rsidRDefault="00940CF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940CF0" w:rsidRPr="002A0F31" w:rsidRDefault="00940CF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B521A" w:rsidRPr="002A0F31" w:rsidRDefault="003B521A" w:rsidP="00091DD8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2A0F31">
        <w:rPr>
          <w:rFonts w:ascii="Times New Roman" w:hAnsi="Times New Roman"/>
          <w:sz w:val="24"/>
        </w:rPr>
        <w:t>Дополнительные характеристики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1A1842" w:rsidRPr="002A0F31" w:rsidTr="001A1842">
        <w:trPr>
          <w:jc w:val="center"/>
        </w:trPr>
        <w:tc>
          <w:tcPr>
            <w:tcW w:w="1282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базовой группы, должности (профессии) или специальности </w:t>
            </w:r>
          </w:p>
        </w:tc>
      </w:tr>
      <w:tr w:rsidR="008E7E8F" w:rsidRPr="002A0F31" w:rsidTr="00940CF0">
        <w:trPr>
          <w:jc w:val="center"/>
        </w:trPr>
        <w:tc>
          <w:tcPr>
            <w:tcW w:w="1282" w:type="pct"/>
            <w:vMerge w:val="restart"/>
          </w:tcPr>
          <w:p w:rsidR="008E7E8F" w:rsidRPr="002A0F31" w:rsidRDefault="008E7E8F" w:rsidP="00940C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8E7E8F" w:rsidRPr="002A0F31" w:rsidRDefault="008E7E8F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2153</w:t>
            </w:r>
          </w:p>
        </w:tc>
        <w:tc>
          <w:tcPr>
            <w:tcW w:w="2837" w:type="pct"/>
          </w:tcPr>
          <w:p w:rsidR="008E7E8F" w:rsidRPr="002A0F31" w:rsidRDefault="008E7E8F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Инженеры по телекоммуникациям</w:t>
            </w:r>
          </w:p>
        </w:tc>
      </w:tr>
      <w:tr w:rsidR="008E7E8F" w:rsidRPr="002A0F31" w:rsidTr="00940CF0">
        <w:trPr>
          <w:jc w:val="center"/>
        </w:trPr>
        <w:tc>
          <w:tcPr>
            <w:tcW w:w="1282" w:type="pct"/>
            <w:vMerge/>
          </w:tcPr>
          <w:p w:rsidR="008E7E8F" w:rsidRPr="002A0F31" w:rsidRDefault="008E7E8F" w:rsidP="00940C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8E7E8F" w:rsidRPr="002A0F31" w:rsidRDefault="008E7E8F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2511</w:t>
            </w:r>
          </w:p>
        </w:tc>
        <w:tc>
          <w:tcPr>
            <w:tcW w:w="2837" w:type="pct"/>
          </w:tcPr>
          <w:p w:rsidR="008E7E8F" w:rsidRPr="002A0F31" w:rsidRDefault="008E7E8F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Системные аналитики</w:t>
            </w:r>
          </w:p>
        </w:tc>
      </w:tr>
      <w:tr w:rsidR="008E7E8F" w:rsidRPr="002A0F31" w:rsidTr="00940CF0">
        <w:trPr>
          <w:jc w:val="center"/>
        </w:trPr>
        <w:tc>
          <w:tcPr>
            <w:tcW w:w="1282" w:type="pct"/>
            <w:vMerge/>
          </w:tcPr>
          <w:p w:rsidR="008E7E8F" w:rsidRPr="002A0F31" w:rsidRDefault="008E7E8F" w:rsidP="00940C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8E7E8F" w:rsidRPr="002A0F31" w:rsidRDefault="008E7E8F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2512</w:t>
            </w:r>
          </w:p>
        </w:tc>
        <w:tc>
          <w:tcPr>
            <w:tcW w:w="2837" w:type="pct"/>
          </w:tcPr>
          <w:p w:rsidR="008E7E8F" w:rsidRPr="002A0F31" w:rsidRDefault="008E7E8F" w:rsidP="00D346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Разработчики программного обеспечения</w:t>
            </w:r>
          </w:p>
        </w:tc>
      </w:tr>
      <w:tr w:rsidR="008E7E8F" w:rsidRPr="002A0F31" w:rsidTr="00940CF0">
        <w:trPr>
          <w:jc w:val="center"/>
        </w:trPr>
        <w:tc>
          <w:tcPr>
            <w:tcW w:w="1282" w:type="pct"/>
            <w:vMerge w:val="restart"/>
          </w:tcPr>
          <w:p w:rsidR="008E7E8F" w:rsidRPr="002A0F31" w:rsidRDefault="008E7E8F" w:rsidP="00940C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:rsidR="008E7E8F" w:rsidRPr="002A0F31" w:rsidRDefault="008E7E8F" w:rsidP="00940C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8E7E8F" w:rsidRPr="002A0F31" w:rsidRDefault="008E7E8F" w:rsidP="00D3463A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 (программист)</w:t>
            </w:r>
          </w:p>
        </w:tc>
      </w:tr>
      <w:tr w:rsidR="008E7E8F" w:rsidRPr="002A0F31" w:rsidTr="00940CF0">
        <w:trPr>
          <w:jc w:val="center"/>
        </w:trPr>
        <w:tc>
          <w:tcPr>
            <w:tcW w:w="1282" w:type="pct"/>
            <w:vMerge/>
          </w:tcPr>
          <w:p w:rsidR="008E7E8F" w:rsidRPr="002A0F31" w:rsidRDefault="008E7E8F" w:rsidP="00940C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8E7E8F" w:rsidRPr="002A0F31" w:rsidRDefault="008E7E8F" w:rsidP="00940C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8E7E8F" w:rsidRPr="002A0F31" w:rsidRDefault="008E7E8F" w:rsidP="00D3463A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электросвязи</w:t>
            </w:r>
          </w:p>
        </w:tc>
      </w:tr>
      <w:tr w:rsidR="00B42CB4" w:rsidRPr="002A0F31" w:rsidTr="00940CF0">
        <w:trPr>
          <w:jc w:val="center"/>
        </w:trPr>
        <w:tc>
          <w:tcPr>
            <w:tcW w:w="1282" w:type="pct"/>
            <w:vMerge w:val="restart"/>
          </w:tcPr>
          <w:p w:rsidR="00B42CB4" w:rsidRPr="002A0F31" w:rsidRDefault="00B42CB4" w:rsidP="00940C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B42CB4" w:rsidRPr="002A0F31" w:rsidRDefault="00B42CB4" w:rsidP="00940C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22824</w:t>
            </w:r>
          </w:p>
        </w:tc>
        <w:tc>
          <w:tcPr>
            <w:tcW w:w="2837" w:type="pct"/>
          </w:tcPr>
          <w:p w:rsidR="00B42CB4" w:rsidRPr="002A0F31" w:rsidRDefault="00B42CB4" w:rsidP="00940CF0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</w:t>
            </w:r>
          </w:p>
        </w:tc>
      </w:tr>
      <w:tr w:rsidR="00B42CB4" w:rsidRPr="002A0F31" w:rsidTr="00940CF0">
        <w:trPr>
          <w:jc w:val="center"/>
        </w:trPr>
        <w:tc>
          <w:tcPr>
            <w:tcW w:w="1282" w:type="pct"/>
            <w:vMerge/>
          </w:tcPr>
          <w:p w:rsidR="00B42CB4" w:rsidRPr="002A0F31" w:rsidRDefault="00B42CB4" w:rsidP="00940C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42CB4" w:rsidRPr="002A0F31" w:rsidRDefault="00B42CB4" w:rsidP="00940C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22870</w:t>
            </w:r>
          </w:p>
        </w:tc>
        <w:tc>
          <w:tcPr>
            <w:tcW w:w="2837" w:type="pct"/>
          </w:tcPr>
          <w:p w:rsidR="00B42CB4" w:rsidRPr="002A0F31" w:rsidRDefault="00B42CB4" w:rsidP="00940CF0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электросвязи</w:t>
            </w:r>
          </w:p>
        </w:tc>
      </w:tr>
      <w:tr w:rsidR="00B42CB4" w:rsidRPr="002A0F31" w:rsidTr="00940CF0">
        <w:trPr>
          <w:jc w:val="center"/>
        </w:trPr>
        <w:tc>
          <w:tcPr>
            <w:tcW w:w="1282" w:type="pct"/>
            <w:vMerge/>
          </w:tcPr>
          <w:p w:rsidR="00B42CB4" w:rsidRPr="002A0F31" w:rsidRDefault="00B42CB4" w:rsidP="00940C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42CB4" w:rsidRPr="002A0F31" w:rsidRDefault="00B42CB4" w:rsidP="00940C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20987</w:t>
            </w:r>
          </w:p>
        </w:tc>
        <w:tc>
          <w:tcPr>
            <w:tcW w:w="2837" w:type="pct"/>
          </w:tcPr>
          <w:p w:rsidR="00B42CB4" w:rsidRPr="002A0F31" w:rsidRDefault="00B42CB4" w:rsidP="00940CF0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A0F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Главный специалист по электросвязи</w:t>
            </w:r>
          </w:p>
        </w:tc>
      </w:tr>
      <w:tr w:rsidR="00C80214" w:rsidRPr="002A0F31" w:rsidTr="00940CF0">
        <w:trPr>
          <w:jc w:val="center"/>
        </w:trPr>
        <w:tc>
          <w:tcPr>
            <w:tcW w:w="1282" w:type="pct"/>
            <w:vMerge w:val="restart"/>
          </w:tcPr>
          <w:p w:rsidR="00C80214" w:rsidRPr="002A0F31" w:rsidRDefault="00C80214" w:rsidP="00940C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C80214" w:rsidRPr="002A0F31" w:rsidRDefault="0020363F" w:rsidP="00940CF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210400</w:t>
            </w:r>
          </w:p>
        </w:tc>
        <w:tc>
          <w:tcPr>
            <w:tcW w:w="2837" w:type="pct"/>
          </w:tcPr>
          <w:p w:rsidR="00C80214" w:rsidRPr="002A0F31" w:rsidRDefault="0020363F" w:rsidP="00940CF0">
            <w:pPr>
              <w:pStyle w:val="HTML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Телекоммуникации</w:t>
            </w:r>
          </w:p>
        </w:tc>
      </w:tr>
      <w:tr w:rsidR="00C80214" w:rsidRPr="002A0F31" w:rsidTr="00940CF0">
        <w:trPr>
          <w:jc w:val="center"/>
        </w:trPr>
        <w:tc>
          <w:tcPr>
            <w:tcW w:w="1282" w:type="pct"/>
            <w:vMerge/>
          </w:tcPr>
          <w:p w:rsidR="00C80214" w:rsidRPr="002A0F31" w:rsidRDefault="00C80214" w:rsidP="00940CF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C80214" w:rsidRPr="002A0F31" w:rsidRDefault="0020363F" w:rsidP="00940CF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230101</w:t>
            </w:r>
          </w:p>
        </w:tc>
        <w:tc>
          <w:tcPr>
            <w:tcW w:w="2837" w:type="pct"/>
          </w:tcPr>
          <w:p w:rsidR="00C80214" w:rsidRPr="002A0F31" w:rsidRDefault="0020363F" w:rsidP="00940C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Вычислительные машины, комплексы, системы и сети</w:t>
            </w:r>
          </w:p>
        </w:tc>
      </w:tr>
    </w:tbl>
    <w:p w:rsidR="003B521A" w:rsidRPr="002A0F31" w:rsidRDefault="003B521A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940CF0" w:rsidRPr="002A0F31" w:rsidRDefault="00940CF0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940CF0" w:rsidRPr="002A0F31" w:rsidRDefault="00940CF0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8E7E8F" w:rsidRPr="002A0F31" w:rsidRDefault="008E7E8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8E7E8F" w:rsidRPr="002A0F31" w:rsidRDefault="008E7E8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8E7E8F" w:rsidRPr="002A0F31" w:rsidRDefault="008E7E8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8E7E8F" w:rsidRPr="002A0F31" w:rsidRDefault="008E7E8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8E7E8F" w:rsidRPr="002A0F31" w:rsidRDefault="008E7E8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lastRenderedPageBreak/>
        <w:t>3.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7</w:t>
      </w:r>
      <w:r w:rsidRPr="002A0F31">
        <w:rPr>
          <w:rFonts w:ascii="Times New Roman" w:hAnsi="Times New Roman"/>
          <w:b/>
          <w:sz w:val="24"/>
        </w:rPr>
        <w:t>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1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675626" w:rsidRPr="002A0F31" w:rsidRDefault="00675626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C80214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Анализ системных проблем обработки информации на уровне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G/0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0F31">
              <w:rPr>
                <w:rFonts w:ascii="Times New Roman" w:hAnsi="Times New Roman"/>
                <w:sz w:val="24"/>
              </w:rPr>
              <w:t>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1A184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1A1842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493C4B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493C4B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93C4B" w:rsidRPr="002A0F31" w:rsidRDefault="00493C4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Анализ динамики изменения показателей качества работы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ее составляющих</w:t>
            </w:r>
          </w:p>
        </w:tc>
      </w:tr>
      <w:tr w:rsidR="00493C4B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93C4B" w:rsidRPr="002A0F31" w:rsidRDefault="00493C4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93C4B" w:rsidRPr="002A0F31" w:rsidRDefault="00493C4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модернизации аппаратных, программно-аппаратных и программных технических средств</w:t>
            </w:r>
          </w:p>
        </w:tc>
      </w:tr>
      <w:tr w:rsidR="00493C4B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93C4B" w:rsidRPr="002A0F31" w:rsidRDefault="00493C4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93C4B" w:rsidRPr="002A0F31" w:rsidRDefault="00493C4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Анализ качества выполнения работ на соответствие инструкциям по эксплуатации аппаратных, программно-аппаратных и программных технических средств</w:t>
            </w:r>
          </w:p>
        </w:tc>
      </w:tr>
      <w:tr w:rsidR="00493C4B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93C4B" w:rsidRPr="002A0F31" w:rsidRDefault="00493C4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93C4B" w:rsidRPr="002A0F31" w:rsidDel="004F7F88" w:rsidRDefault="00493C4B" w:rsidP="00940CF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анкет для выявления требований и пожеланий по </w:t>
            </w:r>
            <w:r w:rsidR="00940CF0" w:rsidRPr="002A0F31">
              <w:rPr>
                <w:rFonts w:ascii="Times New Roman" w:hAnsi="Times New Roman" w:cs="Times New Roman"/>
                <w:sz w:val="24"/>
                <w:szCs w:val="24"/>
              </w:rPr>
              <w:t>обнаружению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системных проблем обработки информации</w:t>
            </w:r>
          </w:p>
        </w:tc>
      </w:tr>
      <w:tr w:rsidR="00493C4B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93C4B" w:rsidRPr="002A0F31" w:rsidRDefault="00493C4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93C4B" w:rsidRPr="002A0F31" w:rsidRDefault="00493C4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Анализ выявленных требований и пожеланий по </w:t>
            </w:r>
            <w:r w:rsidR="00940CF0" w:rsidRPr="002A0F31">
              <w:rPr>
                <w:rFonts w:ascii="Times New Roman" w:hAnsi="Times New Roman" w:cs="Times New Roman"/>
                <w:sz w:val="24"/>
                <w:szCs w:val="24"/>
              </w:rPr>
              <w:t>обнаружению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системных проблем обработки информации</w:t>
            </w:r>
          </w:p>
        </w:tc>
      </w:tr>
      <w:tr w:rsidR="001A1C02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C0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A1C02" w:rsidRPr="002A0F31" w:rsidRDefault="001A1C0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Собирать данные для анализа показателей качества функционирования </w:t>
            </w:r>
            <w:r w:rsidR="00F83810" w:rsidRPr="002A0F31">
              <w:rPr>
                <w:rFonts w:ascii="Times New Roman" w:hAnsi="Times New Roman" w:cs="Times New Roman"/>
                <w:sz w:val="24"/>
                <w:szCs w:val="24"/>
              </w:rPr>
              <w:t>аппаратных, программно-аппаратных и программных технических средств</w:t>
            </w:r>
            <w:r w:rsidR="00F83810" w:rsidRPr="002A0F31" w:rsidDel="00F83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C0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C02" w:rsidRPr="002A0F31" w:rsidRDefault="001A1C0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C02" w:rsidRPr="002A0F31" w:rsidRDefault="001A1C0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Рассчитывать показатели использования и функционирования </w:t>
            </w:r>
            <w:r w:rsidR="00F83810" w:rsidRPr="002A0F31">
              <w:rPr>
                <w:rFonts w:ascii="Times New Roman" w:hAnsi="Times New Roman" w:cs="Times New Roman"/>
                <w:sz w:val="24"/>
                <w:szCs w:val="24"/>
              </w:rPr>
              <w:t>аппаратных, программно-аппаратных и программных технических средств</w:t>
            </w:r>
            <w:r w:rsidR="00F83810" w:rsidRPr="002A0F31" w:rsidDel="00F838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A1C0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C02" w:rsidRPr="002A0F31" w:rsidRDefault="001A1C0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C02" w:rsidRPr="002A0F31" w:rsidRDefault="001A1C0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особенности новой продукции и правильно позиционировать </w:t>
            </w:r>
            <w:r w:rsidR="00C80214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ее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на рынке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EF5607" w:rsidRPr="002A0F31" w:rsidTr="00EF5607">
        <w:trPr>
          <w:trHeight w:val="539"/>
          <w:jc w:val="center"/>
        </w:trPr>
        <w:tc>
          <w:tcPr>
            <w:tcW w:w="1266" w:type="pct"/>
            <w:vMerge/>
          </w:tcPr>
          <w:p w:rsidR="00EF5607" w:rsidRPr="002A0F31" w:rsidRDefault="00EF560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F5607" w:rsidRPr="002A0F31" w:rsidRDefault="00EF5607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 в условиях неопределенности, избыточности и недостаточности исходных данных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организации современных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</w:tr>
      <w:tr w:rsidR="008C4389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8C4389" w:rsidRPr="002A0F31" w:rsidRDefault="008C438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8C4389" w:rsidRPr="002A0F31" w:rsidRDefault="008C438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функционирования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C80214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родукци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мировых и отечественных производителей телекоммуникационного оборудования различных типов</w:t>
            </w:r>
          </w:p>
        </w:tc>
      </w:tr>
      <w:tr w:rsidR="00F838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83810" w:rsidRPr="002A0F31" w:rsidRDefault="00F838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83810" w:rsidRPr="002A0F31" w:rsidRDefault="00F838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и перспективы развития информационных 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Основные теории и концепции в области инноваций и инновационного менеджмента</w:t>
            </w:r>
          </w:p>
        </w:tc>
      </w:tr>
      <w:tr w:rsidR="00F838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83810" w:rsidRPr="002A0F31" w:rsidRDefault="00F838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83810" w:rsidRPr="002A0F31" w:rsidRDefault="00F838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Основные теории и концепции стратегического планирования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1A1842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675626" w:rsidRPr="002A0F31" w:rsidRDefault="00675626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277B3E" w:rsidRPr="002A0F31" w:rsidRDefault="00277B3E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277B3E" w:rsidRPr="002A0F31" w:rsidRDefault="00277B3E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277B3E" w:rsidRPr="002A0F31" w:rsidRDefault="00277B3E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277B3E" w:rsidRPr="002A0F31" w:rsidRDefault="00277B3E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277B3E" w:rsidRPr="002A0F31" w:rsidRDefault="00277B3E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lastRenderedPageBreak/>
        <w:t>3.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7</w:t>
      </w:r>
      <w:r w:rsidRPr="002A0F31">
        <w:rPr>
          <w:rFonts w:ascii="Times New Roman" w:hAnsi="Times New Roman"/>
          <w:b/>
          <w:sz w:val="24"/>
        </w:rPr>
        <w:t>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2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675626" w:rsidRPr="002A0F31" w:rsidRDefault="00675626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C80214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по развитию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G/0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0F31">
              <w:rPr>
                <w:rFonts w:ascii="Times New Roman" w:hAnsi="Times New Roman"/>
                <w:sz w:val="24"/>
              </w:rPr>
              <w:t>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C80214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C80214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A1842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Отслеживание отечественных и зарубежных разработок в области информационных и коммуникационных технологий</w:t>
            </w:r>
          </w:p>
        </w:tc>
      </w:tr>
      <w:tr w:rsidR="001A1C0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C02" w:rsidRPr="002A0F31" w:rsidRDefault="001A1C0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C02" w:rsidRPr="002A0F31" w:rsidRDefault="001A1C0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предложений по модернизации аппаратных, программно-аппаратных и программных средств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C0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C02" w:rsidRPr="002A0F31" w:rsidRDefault="001A1C0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C02" w:rsidRPr="002A0F31" w:rsidRDefault="001A1C0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Подготовка аналитических отчетов по обзору новых аппаратных, программно-аппаратных и программных решений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A1842" w:rsidRPr="002A0F31" w:rsidRDefault="001A1C0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предложения по реализации стратегии в области </w:t>
            </w:r>
            <w:proofErr w:type="spellStart"/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 w:rsidDel="0006790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1A1C0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C02" w:rsidRPr="002A0F31" w:rsidRDefault="001A1C0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C02" w:rsidRPr="002A0F31" w:rsidRDefault="001A1C0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Использовать программные комплексы для обработки статистической информации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2725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 нормативно-технической документацией</w:t>
            </w:r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spellStart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1A1842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EF5607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Документировать отчеты и предложения по развитию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Работать с информацией в условиях неопредел</w:t>
            </w:r>
            <w:r w:rsidR="00C80214" w:rsidRPr="002A0F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нности, избыточности и недостаточности информации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A1C0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Привлекать экспертов по смежным и профильным областям</w:t>
            </w:r>
          </w:p>
        </w:tc>
      </w:tr>
      <w:tr w:rsidR="001A1C02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C0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1A1C02" w:rsidRPr="002A0F31" w:rsidRDefault="001A1C0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организации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</w:tr>
      <w:tr w:rsidR="00F838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83810" w:rsidRPr="002A0F31" w:rsidRDefault="00F838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83810" w:rsidRPr="002A0F31" w:rsidRDefault="00F838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функционирования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</w:tr>
      <w:tr w:rsidR="001A1C0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C02" w:rsidRPr="002A0F31" w:rsidRDefault="001A1C0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C02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Основы технического нормирования</w:t>
            </w:r>
          </w:p>
        </w:tc>
      </w:tr>
      <w:tr w:rsidR="001A1C0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C02" w:rsidRPr="002A0F31" w:rsidRDefault="001A1C02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1A1C02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Основы </w:t>
            </w:r>
            <w:r w:rsidR="00F83810" w:rsidRPr="002A0F31">
              <w:rPr>
                <w:rFonts w:ascii="Times New Roman" w:hAnsi="Times New Roman" w:cs="Times New Roman"/>
                <w:sz w:val="24"/>
                <w:szCs w:val="24"/>
              </w:rPr>
              <w:t>менеджмента</w:t>
            </w:r>
          </w:p>
        </w:tc>
      </w:tr>
      <w:tr w:rsidR="001A1C0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C02" w:rsidRPr="002A0F31" w:rsidRDefault="001A1C02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1A1C02" w:rsidRPr="002A0F31" w:rsidRDefault="001A1C0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="00F83810" w:rsidRPr="002A0F31">
              <w:rPr>
                <w:rFonts w:ascii="Times New Roman" w:hAnsi="Times New Roman" w:cs="Times New Roman"/>
                <w:sz w:val="24"/>
                <w:szCs w:val="24"/>
              </w:rPr>
              <w:t>маркетинга</w:t>
            </w:r>
          </w:p>
        </w:tc>
      </w:tr>
      <w:tr w:rsidR="00EF5607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EF5607" w:rsidRPr="002A0F31" w:rsidRDefault="00EF5607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EF5607" w:rsidRPr="002A0F31" w:rsidRDefault="00EF5607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F838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83810" w:rsidRPr="002A0F31" w:rsidRDefault="00F83810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F83810" w:rsidRPr="002A0F31" w:rsidRDefault="00F8381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Способы, формы и методы коммерциализации продукции</w:t>
            </w:r>
          </w:p>
        </w:tc>
      </w:tr>
      <w:tr w:rsidR="002F7959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2F7959" w:rsidRPr="002A0F31" w:rsidRDefault="002F795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F7959" w:rsidRPr="002A0F31" w:rsidRDefault="002A0F3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2F7959" w:rsidRPr="002A0F31">
              <w:rPr>
                <w:rFonts w:ascii="Times New Roman" w:hAnsi="Times New Roman" w:cs="Times New Roman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4C16AD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4C16AD" w:rsidRPr="002A0F31" w:rsidRDefault="004C16AD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C16AD" w:rsidRPr="002A0F31" w:rsidRDefault="004C16AD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zCs w:val="24"/>
              </w:rPr>
              <w:t>Английский язык на уровне чтения технической документации в области информационных и компьютерных технологий</w:t>
            </w:r>
          </w:p>
        </w:tc>
      </w:tr>
      <w:tr w:rsidR="001A1C0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C02" w:rsidRPr="002A0F31" w:rsidRDefault="001A1C0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C02" w:rsidRPr="002A0F31" w:rsidRDefault="001A1C0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Структур</w:t>
            </w:r>
            <w:r w:rsidR="008C4389" w:rsidRPr="002A0F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и планы развития организации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1A1842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40F8" w:rsidRPr="002A0F31" w:rsidRDefault="005240F8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7E8F" w:rsidRPr="002A0F31" w:rsidRDefault="008E7E8F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7E8F" w:rsidRPr="002A0F31" w:rsidRDefault="008E7E8F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7E8F" w:rsidRPr="002A0F31" w:rsidRDefault="008E7E8F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0F31" w:rsidRPr="002A0F31" w:rsidRDefault="002A0F31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7E8F" w:rsidRPr="002A0F31" w:rsidRDefault="008E7E8F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7E8F" w:rsidRPr="002A0F31" w:rsidRDefault="008E7E8F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7E8F" w:rsidRPr="002A0F31" w:rsidRDefault="008E7E8F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7E8F" w:rsidRPr="002A0F31" w:rsidRDefault="008E7E8F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7E8F" w:rsidRPr="002A0F31" w:rsidRDefault="008E7E8F" w:rsidP="00091DD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lastRenderedPageBreak/>
        <w:t>3.7.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3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675626" w:rsidRPr="002A0F31" w:rsidRDefault="00675626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C80214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Разработка нормативной и технической документации на аппаратные средства и программное обеспечение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G/0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0F31">
              <w:rPr>
                <w:rFonts w:ascii="Times New Roman" w:hAnsi="Times New Roman"/>
                <w:sz w:val="24"/>
              </w:rPr>
              <w:t>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1A184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1A1842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A1842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A1842" w:rsidRPr="002A0F31" w:rsidRDefault="001A1842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1E355B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нормативной и технической документации на аппаратные средства и программное обеспечение, использующие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новы</w:t>
            </w:r>
            <w:r w:rsidR="001E355B" w:rsidRPr="002A0F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355B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</w:t>
            </w:r>
            <w:proofErr w:type="spellEnd"/>
            <w:r w:rsidR="001E355B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</w:tr>
      <w:tr w:rsidR="00F838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83810" w:rsidRPr="002A0F31" w:rsidRDefault="00F838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83810" w:rsidRPr="002A0F31" w:rsidRDefault="001E355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Освоение</w:t>
            </w:r>
            <w:r w:rsidR="00F8381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аппаратных средств и программного обеспечения, использующих новые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</w:tr>
      <w:tr w:rsidR="00F8381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F83810" w:rsidRPr="002A0F31" w:rsidRDefault="00F8381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83810" w:rsidRPr="002A0F31" w:rsidRDefault="001E355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8381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недрение в практику администрирования новых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E355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рекомендаций по </w:t>
            </w:r>
            <w:r w:rsidR="00C80214" w:rsidRPr="002A0F31"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аппаратных средств и программного обеспечения, использующих новые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A1842" w:rsidRPr="002A0F31" w:rsidRDefault="001E355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C80214" w:rsidRPr="002A0F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уководства пользователя аппаратных средств и программного обеспечения, использующих новые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инфокоммуникационные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</w:tr>
      <w:tr w:rsidR="001E71DE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1E71DE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E71DE" w:rsidRPr="002A0F31" w:rsidRDefault="001E71DE" w:rsidP="002A0F3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нормативную документацию на аппаратные средства </w:t>
            </w:r>
          </w:p>
        </w:tc>
      </w:tr>
      <w:tr w:rsidR="001E71DE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E71DE" w:rsidRPr="002A0F31" w:rsidRDefault="001E71DE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71DE" w:rsidRPr="002A0F31" w:rsidRDefault="001E71DE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Применять отраслевую нормативную документацию на программное обеспечение</w:t>
            </w:r>
          </w:p>
        </w:tc>
      </w:tr>
      <w:tr w:rsidR="001E71DE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E71DE" w:rsidRPr="002A0F31" w:rsidRDefault="001E71DE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71DE" w:rsidRPr="002A0F31" w:rsidRDefault="001E71DE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Оформлять техническую документацию на аппаратные средства</w:t>
            </w:r>
          </w:p>
        </w:tc>
      </w:tr>
      <w:tr w:rsidR="001E71DE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E71DE" w:rsidRPr="002A0F31" w:rsidRDefault="001E71DE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71DE" w:rsidRPr="002A0F31" w:rsidRDefault="001E71DE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Оформлять техническую документацию на программное обеспечение</w:t>
            </w:r>
          </w:p>
        </w:tc>
      </w:tr>
      <w:tr w:rsidR="001E71DE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E71DE" w:rsidRPr="002A0F31" w:rsidRDefault="001E71DE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71DE" w:rsidRPr="002A0F31" w:rsidRDefault="001E71DE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 оформлении </w:t>
            </w:r>
            <w:r w:rsidR="00C80214" w:rsidRPr="002A0F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уководства пользователя понятные технические термины</w:t>
            </w:r>
          </w:p>
        </w:tc>
      </w:tr>
      <w:tr w:rsidR="001E71DE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E71DE" w:rsidRPr="002A0F31" w:rsidRDefault="001E71DE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71DE" w:rsidRPr="002A0F31" w:rsidDel="001E71DE" w:rsidRDefault="001E71DE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 оформлении </w:t>
            </w:r>
            <w:r w:rsidR="00C80214" w:rsidRPr="002A0F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уководства пользователя понятные графические пояснения</w:t>
            </w:r>
          </w:p>
        </w:tc>
      </w:tr>
      <w:tr w:rsidR="007808B3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7808B3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7808B3" w:rsidRPr="002A0F31" w:rsidRDefault="007808B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Состояние и перспективы развития информационных и коммуникационных технологий</w:t>
            </w:r>
          </w:p>
        </w:tc>
      </w:tr>
      <w:tr w:rsidR="00B558A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558A3" w:rsidRPr="002A0F31" w:rsidRDefault="00B558A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558A3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Рынок программно-аппаратных средств</w:t>
            </w:r>
          </w:p>
        </w:tc>
      </w:tr>
      <w:tr w:rsidR="00B558A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558A3" w:rsidRPr="002A0F31" w:rsidRDefault="00B558A3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B558A3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Стратегия развития </w:t>
            </w:r>
            <w:r w:rsidR="001E355B" w:rsidRPr="002A0F31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</w:tr>
      <w:tr w:rsidR="00B558A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558A3" w:rsidRPr="002A0F31" w:rsidRDefault="00B558A3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B558A3" w:rsidRPr="002A0F31" w:rsidRDefault="00C80214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58A3" w:rsidRPr="002A0F31">
              <w:rPr>
                <w:rFonts w:ascii="Times New Roman" w:hAnsi="Times New Roman" w:cs="Times New Roman"/>
                <w:sz w:val="24"/>
                <w:szCs w:val="24"/>
              </w:rPr>
              <w:t>родукци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558A3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мировых и отечественных производителей телекоммуникационного и компьютерного оборудования различных типов</w:t>
            </w:r>
          </w:p>
        </w:tc>
      </w:tr>
      <w:tr w:rsidR="00B558A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558A3" w:rsidRPr="002A0F31" w:rsidRDefault="00B558A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558A3" w:rsidRPr="002A0F31" w:rsidRDefault="00B558A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характеристики, преимущества и недостатки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отечественных и зарубежных производителей</w:t>
            </w:r>
          </w:p>
        </w:tc>
      </w:tr>
      <w:tr w:rsidR="00B558A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558A3" w:rsidRPr="002A0F31" w:rsidRDefault="00B558A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558A3" w:rsidRPr="002A0F31" w:rsidRDefault="00B558A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Перспективы и основные тенденции развития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отрасли</w:t>
            </w:r>
          </w:p>
        </w:tc>
      </w:tr>
      <w:tr w:rsidR="000F01D9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0F01D9" w:rsidRPr="002A0F31" w:rsidRDefault="000F01D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F01D9" w:rsidRPr="002A0F31" w:rsidRDefault="002A0F3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0F01D9" w:rsidRPr="002A0F31">
              <w:rPr>
                <w:rFonts w:ascii="Times New Roman" w:hAnsi="Times New Roman" w:cs="Times New Roman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7808B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7808B3" w:rsidRPr="002A0F31" w:rsidRDefault="007808B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808B3" w:rsidRPr="002A0F31" w:rsidRDefault="007808B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регламенты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аппаратных средств</w:t>
            </w:r>
          </w:p>
        </w:tc>
      </w:tr>
      <w:tr w:rsidR="007808B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7808B3" w:rsidRPr="002A0F31" w:rsidRDefault="007808B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808B3" w:rsidRPr="002A0F31" w:rsidRDefault="007808B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регламенты по эксплуатации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администрируемого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8C4389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8C4389" w:rsidRPr="002A0F31" w:rsidRDefault="008C438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8C4389" w:rsidRPr="002A0F31" w:rsidRDefault="008C438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B558A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558A3" w:rsidRPr="002A0F31" w:rsidRDefault="00B558A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558A3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B558A3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B558A3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B558A3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58A3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B558A3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1A1842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A1842" w:rsidRPr="002A0F31" w:rsidRDefault="0020363F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2A0F31">
        <w:rPr>
          <w:rFonts w:ascii="Times New Roman" w:hAnsi="Times New Roman"/>
          <w:b/>
          <w:sz w:val="24"/>
        </w:rPr>
        <w:t>3.7.</w:t>
      </w:r>
      <w:r w:rsidR="001A1842" w:rsidRPr="002A0F31">
        <w:rPr>
          <w:rFonts w:ascii="Times New Roman" w:hAnsi="Times New Roman" w:cs="Times New Roman"/>
          <w:b/>
          <w:sz w:val="24"/>
          <w:szCs w:val="24"/>
        </w:rPr>
        <w:t>4</w:t>
      </w:r>
      <w:r w:rsidRPr="002A0F31">
        <w:rPr>
          <w:rFonts w:ascii="Times New Roman" w:hAnsi="Times New Roman"/>
          <w:b/>
          <w:sz w:val="24"/>
        </w:rPr>
        <w:t>. Трудовая функция</w:t>
      </w:r>
    </w:p>
    <w:p w:rsidR="00675626" w:rsidRPr="002A0F31" w:rsidRDefault="00675626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D71777" w:rsidRPr="002A0F31" w:rsidTr="006E23FB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1777" w:rsidRPr="002A0F31" w:rsidRDefault="00D71777" w:rsidP="00447E3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Контроль обновления версий аппаратных, программно-аппаратных и программных средств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G/0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0F31">
              <w:rPr>
                <w:rFonts w:ascii="Times New Roman" w:hAnsi="Times New Roman"/>
                <w:sz w:val="24"/>
              </w:rPr>
              <w:t>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1777" w:rsidRPr="002A0F31" w:rsidRDefault="00D71777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A1842" w:rsidRPr="002A0F31" w:rsidTr="001A184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1842" w:rsidRPr="002A0F31" w:rsidTr="001A1842">
        <w:trPr>
          <w:jc w:val="center"/>
        </w:trPr>
        <w:tc>
          <w:tcPr>
            <w:tcW w:w="1266" w:type="pct"/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A1842" w:rsidRPr="002A0F31" w:rsidRDefault="001A1842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A1842" w:rsidRPr="002A0F31" w:rsidRDefault="001A1842" w:rsidP="00091D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F31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B558A3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B558A3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B558A3" w:rsidRPr="002A0F31" w:rsidRDefault="00B558A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Сравнение обновленной и предыдущей версии программного обеспечения</w:t>
            </w:r>
          </w:p>
        </w:tc>
      </w:tr>
      <w:tr w:rsidR="00B558A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558A3" w:rsidRPr="002A0F31" w:rsidRDefault="00B558A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558A3" w:rsidRPr="002A0F31" w:rsidRDefault="00B558A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Проверка совместимости обновленных версий аппаратных, программно-аппаратных и программных средств</w:t>
            </w:r>
          </w:p>
        </w:tc>
      </w:tr>
      <w:tr w:rsidR="00B558A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558A3" w:rsidRPr="002A0F31" w:rsidRDefault="00B558A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558A3" w:rsidRPr="002A0F31" w:rsidRDefault="001E355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</w:t>
            </w:r>
            <w:r w:rsidR="006E23FB" w:rsidRPr="002A0F31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</w:p>
        </w:tc>
      </w:tr>
      <w:tr w:rsidR="00B558A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558A3" w:rsidRPr="002A0F31" w:rsidRDefault="00B558A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558A3" w:rsidRPr="002A0F31" w:rsidRDefault="00B558A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Корректировка действий при обнаружении ошибок обновления</w:t>
            </w:r>
          </w:p>
        </w:tc>
      </w:tr>
      <w:tr w:rsidR="007F30B0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7F30B0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7F30B0" w:rsidRPr="002A0F31" w:rsidRDefault="006E23F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="007F30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нормативно-техническ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7F30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7F30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7F30B0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администрируемое</w:t>
            </w:r>
            <w:proofErr w:type="spellEnd"/>
            <w:r w:rsidR="007F30B0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программное обеспечение</w:t>
            </w:r>
          </w:p>
        </w:tc>
      </w:tr>
      <w:tr w:rsidR="007F30B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7F30B0" w:rsidRPr="002A0F31" w:rsidRDefault="007F30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F30B0" w:rsidRPr="002A0F31" w:rsidRDefault="007F30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Анализировать технические параметры различных версий аппаратных</w:t>
            </w:r>
            <w:r w:rsidR="004A7B7A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5EA" w:rsidRPr="002A0F31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</w:tc>
      </w:tr>
      <w:tr w:rsidR="007F30B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7F30B0" w:rsidRPr="002A0F31" w:rsidRDefault="007F30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F30B0" w:rsidRPr="002A0F31" w:rsidRDefault="007F30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Анализировать технические параметры различных версий программно-аппаратных средств</w:t>
            </w:r>
          </w:p>
        </w:tc>
      </w:tr>
      <w:tr w:rsidR="007F30B0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7F30B0" w:rsidRPr="002A0F31" w:rsidRDefault="007F30B0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F30B0" w:rsidRPr="002A0F31" w:rsidRDefault="007F30B0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Анализировать технические параметры различных версий программных средств</w:t>
            </w:r>
          </w:p>
        </w:tc>
      </w:tr>
      <w:tr w:rsidR="00B558A3" w:rsidRPr="002A0F31" w:rsidTr="0049451E">
        <w:trPr>
          <w:trHeight w:val="284"/>
          <w:jc w:val="center"/>
        </w:trPr>
        <w:tc>
          <w:tcPr>
            <w:tcW w:w="1266" w:type="pct"/>
            <w:vMerge w:val="restart"/>
          </w:tcPr>
          <w:p w:rsidR="00B558A3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B558A3" w:rsidRPr="002A0F31" w:rsidRDefault="00B558A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Рынок программных и аппаратных средств</w:t>
            </w:r>
          </w:p>
        </w:tc>
      </w:tr>
      <w:tr w:rsidR="00B558A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558A3" w:rsidRPr="002A0F31" w:rsidRDefault="00B558A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558A3" w:rsidRPr="002A0F31" w:rsidRDefault="00B558A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Состояние и перспективы развития инфор</w:t>
            </w:r>
            <w:r w:rsidR="007F30B0" w:rsidRPr="002A0F3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ационных и коммуникационных технологий</w:t>
            </w:r>
          </w:p>
        </w:tc>
      </w:tr>
      <w:tr w:rsidR="00B558A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558A3" w:rsidRPr="002A0F31" w:rsidRDefault="00B558A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558A3" w:rsidRPr="002A0F31" w:rsidRDefault="00B558A3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Техническ</w:t>
            </w:r>
            <w:r w:rsidR="000405EA" w:rsidRPr="002A0F3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 w:rsidR="000405EA" w:rsidRPr="002A0F3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администрируемые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аппаратные, программно-аппаратные и программные средства</w:t>
            </w:r>
          </w:p>
        </w:tc>
      </w:tr>
      <w:tr w:rsidR="001E355B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1E355B" w:rsidRPr="002A0F31" w:rsidRDefault="001E355B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355B" w:rsidRPr="002A0F31" w:rsidRDefault="002A0F31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Локальные </w:t>
            </w:r>
            <w:r w:rsidR="001E355B" w:rsidRPr="002A0F31">
              <w:rPr>
                <w:rFonts w:ascii="Times New Roman" w:hAnsi="Times New Roman" w:cs="Times New Roman"/>
                <w:sz w:val="24"/>
                <w:szCs w:val="24"/>
              </w:rPr>
              <w:t>правовые акты, действующие в организации</w:t>
            </w:r>
          </w:p>
        </w:tc>
      </w:tr>
      <w:tr w:rsidR="000F01D9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0F01D9" w:rsidRPr="002A0F31" w:rsidRDefault="000F01D9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F01D9" w:rsidRPr="002A0F31" w:rsidRDefault="000F6B69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проведения профилактических работ на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системе</w:t>
            </w:r>
          </w:p>
        </w:tc>
      </w:tr>
      <w:tr w:rsidR="00B558A3" w:rsidRPr="002A0F31" w:rsidTr="0049451E">
        <w:trPr>
          <w:trHeight w:val="284"/>
          <w:jc w:val="center"/>
        </w:trPr>
        <w:tc>
          <w:tcPr>
            <w:tcW w:w="1266" w:type="pct"/>
            <w:vMerge/>
          </w:tcPr>
          <w:p w:rsidR="00B558A3" w:rsidRPr="002A0F31" w:rsidRDefault="00B558A3" w:rsidP="00091D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558A3" w:rsidRPr="002A0F31" w:rsidRDefault="00F3286B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</w:t>
            </w:r>
            <w:r w:rsidR="00B558A3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с аппаратными, программно-аппаратными и программными средствами </w:t>
            </w:r>
            <w:proofErr w:type="spellStart"/>
            <w:r w:rsidR="00B558A3" w:rsidRPr="002A0F31">
              <w:rPr>
                <w:rFonts w:ascii="Times New Roman" w:hAnsi="Times New Roman" w:cs="Times New Roman"/>
                <w:sz w:val="24"/>
                <w:szCs w:val="24"/>
              </w:rPr>
              <w:t>администрируемой</w:t>
            </w:r>
            <w:proofErr w:type="spellEnd"/>
            <w:r w:rsidR="00B558A3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58A3" w:rsidRPr="002A0F31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B558A3"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A1842" w:rsidRPr="002A0F31" w:rsidTr="0049451E">
        <w:trPr>
          <w:trHeight w:val="284"/>
          <w:jc w:val="center"/>
        </w:trPr>
        <w:tc>
          <w:tcPr>
            <w:tcW w:w="1266" w:type="pct"/>
          </w:tcPr>
          <w:p w:rsidR="001A1842" w:rsidRPr="002A0F31" w:rsidRDefault="0020363F" w:rsidP="00091DD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Другие характеристики </w:t>
            </w:r>
          </w:p>
        </w:tc>
        <w:tc>
          <w:tcPr>
            <w:tcW w:w="3734" w:type="pct"/>
          </w:tcPr>
          <w:p w:rsidR="001A1842" w:rsidRPr="002A0F31" w:rsidRDefault="0020363F" w:rsidP="00091D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675626" w:rsidRPr="002A0F31" w:rsidRDefault="00675626" w:rsidP="005240F8">
      <w:bookmarkStart w:id="10" w:name="_Toc418797758"/>
    </w:p>
    <w:p w:rsidR="008E7E8F" w:rsidRPr="002A0F31" w:rsidRDefault="008E7E8F" w:rsidP="008E7E8F"/>
    <w:p w:rsidR="00675626" w:rsidRPr="002A0F31" w:rsidRDefault="00675626" w:rsidP="00091DD8">
      <w:pPr>
        <w:spacing w:after="0" w:line="240" w:lineRule="auto"/>
      </w:pPr>
    </w:p>
    <w:p w:rsidR="002A0F31" w:rsidRPr="002A0F31" w:rsidRDefault="002A0F31" w:rsidP="00091DD8">
      <w:pPr>
        <w:spacing w:after="0" w:line="240" w:lineRule="auto"/>
      </w:pPr>
    </w:p>
    <w:p w:rsidR="001A1842" w:rsidRPr="002A0F31" w:rsidRDefault="001A1842" w:rsidP="00091DD8">
      <w:pPr>
        <w:pStyle w:val="1"/>
        <w:spacing w:before="0" w:line="240" w:lineRule="auto"/>
        <w:jc w:val="center"/>
        <w:rPr>
          <w:sz w:val="28"/>
        </w:rPr>
      </w:pPr>
      <w:r w:rsidRPr="002A0F31">
        <w:rPr>
          <w:sz w:val="28"/>
        </w:rPr>
        <w:lastRenderedPageBreak/>
        <w:t>IV. Сведения об организациях – разработчиках</w:t>
      </w:r>
      <w:bookmarkStart w:id="11" w:name="_Toc418797759"/>
      <w:bookmarkEnd w:id="10"/>
      <w:r w:rsidR="00277B3E" w:rsidRPr="002A0F31">
        <w:rPr>
          <w:sz w:val="28"/>
        </w:rPr>
        <w:t xml:space="preserve"> </w:t>
      </w:r>
      <w:r w:rsidRPr="002A0F31">
        <w:rPr>
          <w:sz w:val="28"/>
        </w:rPr>
        <w:t>профессионального стандарта</w:t>
      </w:r>
      <w:bookmarkEnd w:id="11"/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0F31">
        <w:rPr>
          <w:rFonts w:ascii="Times New Roman" w:hAnsi="Times New Roman" w:cs="Times New Roman"/>
          <w:b/>
          <w:bCs/>
          <w:sz w:val="24"/>
          <w:szCs w:val="24"/>
        </w:rPr>
        <w:t>4.1. Ответственная организация-разработчик</w:t>
      </w:r>
    </w:p>
    <w:p w:rsidR="00DF2D63" w:rsidRPr="002A0F31" w:rsidRDefault="00DF2D63" w:rsidP="00091DD8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/>
      </w:tblPr>
      <w:tblGrid>
        <w:gridCol w:w="5210"/>
        <w:gridCol w:w="5211"/>
      </w:tblGrid>
      <w:tr w:rsidR="00DF2D63" w:rsidRPr="002A0F31" w:rsidTr="008E7E8F">
        <w:trPr>
          <w:trHeight w:val="56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F2D63" w:rsidRPr="002A0F31" w:rsidRDefault="00DF2D63" w:rsidP="00091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2A0F31">
              <w:rPr>
                <w:rFonts w:ascii="Times New Roman" w:hAnsi="Times New Roman" w:cs="Times New Roman"/>
                <w:sz w:val="24"/>
                <w:szCs w:val="20"/>
              </w:rPr>
              <w:t>Общероссийское объединение работодателей «Российский союз промышленников и предпринимателей», город Москва</w:t>
            </w:r>
          </w:p>
        </w:tc>
      </w:tr>
      <w:tr w:rsidR="00277B3E" w:rsidRPr="002A0F31" w:rsidTr="008E7E8F">
        <w:trPr>
          <w:trHeight w:val="563"/>
        </w:trPr>
        <w:tc>
          <w:tcPr>
            <w:tcW w:w="2500" w:type="pct"/>
            <w:tcBorders>
              <w:right w:val="nil"/>
            </w:tcBorders>
            <w:shd w:val="clear" w:color="auto" w:fill="auto"/>
            <w:vAlign w:val="center"/>
          </w:tcPr>
          <w:p w:rsidR="00277B3E" w:rsidRPr="002A0F31" w:rsidRDefault="00277B3E" w:rsidP="00277B3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2A0F31">
              <w:rPr>
                <w:rFonts w:ascii="Times New Roman" w:hAnsi="Times New Roman" w:cs="Times New Roman"/>
                <w:sz w:val="24"/>
                <w:szCs w:val="20"/>
              </w:rPr>
              <w:t>Исполнительный вице-президент</w:t>
            </w:r>
          </w:p>
        </w:tc>
        <w:tc>
          <w:tcPr>
            <w:tcW w:w="2500" w:type="pct"/>
            <w:tcBorders>
              <w:left w:val="nil"/>
            </w:tcBorders>
            <w:shd w:val="clear" w:color="auto" w:fill="auto"/>
            <w:vAlign w:val="center"/>
          </w:tcPr>
          <w:p w:rsidR="00277B3E" w:rsidRPr="002A0F31" w:rsidRDefault="00277B3E" w:rsidP="00091D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2A0F31">
              <w:rPr>
                <w:rFonts w:ascii="Times New Roman" w:hAnsi="Times New Roman" w:cs="Times New Roman"/>
                <w:sz w:val="24"/>
                <w:szCs w:val="20"/>
              </w:rPr>
              <w:t>Кузьмин Дмитрий Владимирович</w:t>
            </w:r>
          </w:p>
        </w:tc>
      </w:tr>
    </w:tbl>
    <w:p w:rsidR="00D43C35" w:rsidRPr="002A0F31" w:rsidRDefault="00D43C35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0F31">
        <w:rPr>
          <w:rFonts w:ascii="Times New Roman" w:hAnsi="Times New Roman" w:cs="Times New Roman"/>
          <w:b/>
          <w:bCs/>
          <w:sz w:val="24"/>
          <w:szCs w:val="24"/>
        </w:rPr>
        <w:t>4.2. Наименования организаций-разработчиков</w:t>
      </w:r>
    </w:p>
    <w:p w:rsidR="001A1842" w:rsidRPr="002A0F31" w:rsidRDefault="001A1842" w:rsidP="00091DD8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/>
      </w:tblPr>
      <w:tblGrid>
        <w:gridCol w:w="498"/>
        <w:gridCol w:w="9923"/>
      </w:tblGrid>
      <w:tr w:rsidR="00277B3E" w:rsidRPr="002A0F31" w:rsidTr="008E7E8F">
        <w:trPr>
          <w:trHeight w:val="407"/>
        </w:trPr>
        <w:tc>
          <w:tcPr>
            <w:tcW w:w="239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61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учреждение Ханты-Мансийского автономного округа –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«Югорский научно-исследовательский институт информационных технологий», город Ханты-Мансийск, Ханты-Мансийский автономный округ –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</w:p>
        </w:tc>
      </w:tr>
      <w:tr w:rsidR="00277B3E" w:rsidRPr="002A0F31" w:rsidTr="008E7E8F">
        <w:trPr>
          <w:trHeight w:val="283"/>
        </w:trPr>
        <w:tc>
          <w:tcPr>
            <w:tcW w:w="239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761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ЗАО «Старт2ком» (Самарский филиал), город Самара</w:t>
            </w:r>
          </w:p>
        </w:tc>
      </w:tr>
      <w:tr w:rsidR="00277B3E" w:rsidRPr="002A0F31" w:rsidTr="008E7E8F">
        <w:trPr>
          <w:trHeight w:val="283"/>
        </w:trPr>
        <w:tc>
          <w:tcPr>
            <w:tcW w:w="239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761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НО «Ассоциация производителей оборудования связи» (НО «АПОС»), город Москва</w:t>
            </w:r>
          </w:p>
        </w:tc>
      </w:tr>
      <w:tr w:rsidR="00277B3E" w:rsidRPr="002A0F31" w:rsidTr="008E7E8F">
        <w:trPr>
          <w:trHeight w:val="283"/>
        </w:trPr>
        <w:tc>
          <w:tcPr>
            <w:tcW w:w="239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1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НП содействия развитию </w:t>
            </w:r>
            <w:proofErr w:type="gramStart"/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</w:t>
            </w:r>
            <w:proofErr w:type="gramEnd"/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«Клуб 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ИТ-директоров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я-ИТ-ы</w:t>
            </w:r>
            <w:proofErr w:type="spellEnd"/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ЦФО», город Ярославль</w:t>
            </w:r>
          </w:p>
        </w:tc>
      </w:tr>
      <w:tr w:rsidR="00277B3E" w:rsidRPr="002A0F31" w:rsidTr="008E7E8F">
        <w:trPr>
          <w:trHeight w:val="283"/>
        </w:trPr>
        <w:tc>
          <w:tcPr>
            <w:tcW w:w="239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1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ОАО НПП «Полигон», город Уфа, Республика Башкортостан</w:t>
            </w:r>
          </w:p>
        </w:tc>
      </w:tr>
      <w:tr w:rsidR="00277B3E" w:rsidRPr="002A0F31" w:rsidTr="008E7E8F">
        <w:trPr>
          <w:trHeight w:val="283"/>
        </w:trPr>
        <w:tc>
          <w:tcPr>
            <w:tcW w:w="239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61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ООО «АК Последняя миля», город Москва</w:t>
            </w:r>
          </w:p>
        </w:tc>
      </w:tr>
      <w:tr w:rsidR="00277B3E" w:rsidRPr="002A0F31" w:rsidTr="008E7E8F">
        <w:trPr>
          <w:trHeight w:val="283"/>
        </w:trPr>
        <w:tc>
          <w:tcPr>
            <w:tcW w:w="239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61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ООО Фирма «ТЕЛЕСОФТ», город Москва</w:t>
            </w:r>
          </w:p>
        </w:tc>
      </w:tr>
      <w:tr w:rsidR="00277B3E" w:rsidRPr="002A0F31" w:rsidTr="008E7E8F">
        <w:trPr>
          <w:trHeight w:val="283"/>
        </w:trPr>
        <w:tc>
          <w:tcPr>
            <w:tcW w:w="239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61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</w:rPr>
              <w:t xml:space="preserve">ФГБОУ ВПО 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«Московский</w:t>
            </w:r>
            <w:r w:rsidRPr="002A0F31">
              <w:rPr>
                <w:rFonts w:ascii="Times New Roman" w:hAnsi="Times New Roman"/>
                <w:sz w:val="24"/>
              </w:rPr>
              <w:t xml:space="preserve"> технический университет</w:t>
            </w: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 xml:space="preserve"> связи и информатики», город Москва</w:t>
            </w:r>
          </w:p>
        </w:tc>
      </w:tr>
      <w:tr w:rsidR="00277B3E" w:rsidRPr="002A0F31" w:rsidTr="008E7E8F">
        <w:trPr>
          <w:trHeight w:val="407"/>
        </w:trPr>
        <w:tc>
          <w:tcPr>
            <w:tcW w:w="239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61" w:type="pct"/>
          </w:tcPr>
          <w:p w:rsidR="00277B3E" w:rsidRPr="002A0F31" w:rsidRDefault="00277B3E" w:rsidP="00277B3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F31">
              <w:rPr>
                <w:rFonts w:ascii="Times New Roman" w:hAnsi="Times New Roman"/>
                <w:sz w:val="24"/>
                <w:shd w:val="clear" w:color="auto" w:fill="FFFFFF"/>
              </w:rPr>
              <w:t xml:space="preserve">ФГБОУ ВПО 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«Ярославский государственный</w:t>
            </w:r>
            <w:r w:rsidRPr="002A0F31">
              <w:rPr>
                <w:rFonts w:ascii="Times New Roman" w:hAnsi="Times New Roman"/>
                <w:sz w:val="24"/>
                <w:shd w:val="clear" w:color="auto" w:fill="FFFFFF"/>
              </w:rPr>
              <w:t xml:space="preserve"> технический университет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», управление информатизации</w:t>
            </w:r>
            <w:r w:rsidRPr="002A0F31">
              <w:rPr>
                <w:rFonts w:ascii="Times New Roman" w:hAnsi="Times New Roman"/>
                <w:sz w:val="24"/>
                <w:shd w:val="clear" w:color="auto" w:fill="FFFFFF"/>
              </w:rPr>
              <w:t xml:space="preserve">, город </w:t>
            </w:r>
            <w:r w:rsidRPr="002A0F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Ярославль</w:t>
            </w:r>
          </w:p>
        </w:tc>
      </w:tr>
    </w:tbl>
    <w:p w:rsidR="00107764" w:rsidRPr="002A0F31" w:rsidRDefault="00107764" w:rsidP="00091DD8">
      <w:pPr>
        <w:suppressAutoHyphens/>
        <w:spacing w:after="0" w:line="240" w:lineRule="auto"/>
      </w:pPr>
    </w:p>
    <w:sectPr w:rsidR="00107764" w:rsidRPr="002A0F31" w:rsidSect="002D08DC">
      <w:footerReference w:type="default" r:id="rId13"/>
      <w:endnotePr>
        <w:numFmt w:val="decimal"/>
      </w:endnotePr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E99" w:rsidRDefault="006E6E99" w:rsidP="00422CF4">
      <w:pPr>
        <w:spacing w:after="0" w:line="240" w:lineRule="auto"/>
      </w:pPr>
      <w:r>
        <w:separator/>
      </w:r>
    </w:p>
  </w:endnote>
  <w:endnote w:type="continuationSeparator" w:id="0">
    <w:p w:rsidR="006E6E99" w:rsidRDefault="006E6E99" w:rsidP="00422CF4">
      <w:pPr>
        <w:spacing w:after="0" w:line="240" w:lineRule="auto"/>
      </w:pPr>
      <w:r>
        <w:continuationSeparator/>
      </w:r>
    </w:p>
  </w:endnote>
  <w:endnote w:id="1">
    <w:p w:rsidR="00334309" w:rsidRDefault="00334309" w:rsidP="00277B3E">
      <w:pPr>
        <w:pStyle w:val="aff3"/>
        <w:jc w:val="both"/>
      </w:pPr>
      <w:r w:rsidRPr="00783A11">
        <w:rPr>
          <w:rStyle w:val="aff5"/>
        </w:rPr>
        <w:endnoteRef/>
      </w:r>
      <w:r w:rsidRPr="00783A11">
        <w:t xml:space="preserve"> Общероссийский классификатор занятий</w:t>
      </w:r>
      <w:r>
        <w:t>.</w:t>
      </w:r>
    </w:p>
  </w:endnote>
  <w:endnote w:id="2">
    <w:p w:rsidR="00334309" w:rsidRDefault="00334309" w:rsidP="00277B3E">
      <w:pPr>
        <w:pStyle w:val="aff3"/>
        <w:jc w:val="both"/>
      </w:pPr>
      <w:r w:rsidRPr="00783A11">
        <w:rPr>
          <w:rStyle w:val="aff5"/>
        </w:rPr>
        <w:endnoteRef/>
      </w:r>
      <w:r w:rsidRPr="00783A11">
        <w:t xml:space="preserve"> Общероссийский классификатор видов экономической деятельности</w:t>
      </w:r>
      <w:r>
        <w:t>.</w:t>
      </w:r>
    </w:p>
  </w:endnote>
  <w:endnote w:id="3">
    <w:p w:rsidR="00334309" w:rsidRPr="00C770FA" w:rsidRDefault="00334309" w:rsidP="00277B3E">
      <w:pPr>
        <w:pStyle w:val="aff3"/>
        <w:jc w:val="both"/>
      </w:pPr>
      <w:r w:rsidRPr="00C770FA">
        <w:rPr>
          <w:rStyle w:val="aff5"/>
        </w:rPr>
        <w:endnoteRef/>
      </w:r>
      <w:r w:rsidRPr="00C770FA">
        <w:t xml:space="preserve"> Общероссийский </w:t>
      </w:r>
      <w:hyperlink r:id="rId1" w:tooltip="Постановление Госстандарта РФ от 26.12.1994 N 367 (ред. от 19.06.2012) &lt;О принятии и введении в действие Общероссийского классификатора профессий рабочих, должностей служащих и тарифных разрядов ОК 016-94&gt; (вместе с &quot;ОК 016-94. Общероссийский классификатор про" w:history="1">
        <w:r w:rsidRPr="00C770FA">
          <w:t>классификатор</w:t>
        </w:r>
      </w:hyperlink>
      <w:r w:rsidRPr="00C770FA">
        <w:t xml:space="preserve"> профессий рабочих, должностей служащих и тарифных разрядов.</w:t>
      </w:r>
    </w:p>
  </w:endnote>
  <w:endnote w:id="4">
    <w:p w:rsidR="00083075" w:rsidRDefault="00083075" w:rsidP="00277B3E">
      <w:pPr>
        <w:pStyle w:val="aff3"/>
        <w:jc w:val="both"/>
      </w:pPr>
      <w:r>
        <w:rPr>
          <w:rStyle w:val="aff5"/>
        </w:rPr>
        <w:endnoteRef/>
      </w:r>
      <w:r>
        <w:t xml:space="preserve"> Общероссийский классификатор специальностей по образованию.</w:t>
      </w:r>
    </w:p>
  </w:endnote>
  <w:endnote w:id="5">
    <w:p w:rsidR="007D60C4" w:rsidRDefault="007D60C4" w:rsidP="007D60C4">
      <w:pPr>
        <w:pStyle w:val="aff3"/>
        <w:jc w:val="both"/>
      </w:pPr>
      <w:r>
        <w:rPr>
          <w:rStyle w:val="aff5"/>
        </w:rPr>
        <w:endnoteRef/>
      </w:r>
      <w:r>
        <w:t xml:space="preserve"> Единый квалификационный справочник должностей руководителей, специалистов и других служащих.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309" w:rsidRDefault="00334309">
    <w:pPr>
      <w:pStyle w:val="a7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E99" w:rsidRDefault="006E6E99" w:rsidP="00422CF4">
      <w:pPr>
        <w:spacing w:after="0" w:line="240" w:lineRule="auto"/>
      </w:pPr>
      <w:r>
        <w:separator/>
      </w:r>
    </w:p>
  </w:footnote>
  <w:footnote w:type="continuationSeparator" w:id="0">
    <w:p w:rsidR="006E6E99" w:rsidRDefault="006E6E99" w:rsidP="00422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309" w:rsidRDefault="006C0BFF" w:rsidP="001A1842">
    <w:pPr>
      <w:pStyle w:val="aff1"/>
      <w:framePr w:wrap="around" w:vAnchor="text" w:hAnchor="margin" w:xAlign="center" w:y="1"/>
      <w:rPr>
        <w:rStyle w:val="affb"/>
      </w:rPr>
    </w:pPr>
    <w:r>
      <w:rPr>
        <w:rStyle w:val="affb"/>
      </w:rPr>
      <w:fldChar w:fldCharType="begin"/>
    </w:r>
    <w:r w:rsidR="00334309">
      <w:rPr>
        <w:rStyle w:val="affb"/>
      </w:rPr>
      <w:instrText xml:space="preserve">PAGE  </w:instrText>
    </w:r>
    <w:r>
      <w:rPr>
        <w:rStyle w:val="affb"/>
      </w:rPr>
      <w:fldChar w:fldCharType="end"/>
    </w:r>
  </w:p>
  <w:p w:rsidR="00334309" w:rsidRDefault="00334309">
    <w:pPr>
      <w:pStyle w:val="af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0821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334309" w:rsidRPr="004D7884" w:rsidRDefault="006C0BFF">
        <w:pPr>
          <w:pStyle w:val="aff1"/>
          <w:jc w:val="center"/>
          <w:rPr>
            <w:rFonts w:ascii="Times New Roman" w:hAnsi="Times New Roman"/>
            <w:sz w:val="20"/>
          </w:rPr>
        </w:pPr>
        <w:r w:rsidRPr="004D7884">
          <w:rPr>
            <w:rFonts w:ascii="Times New Roman" w:hAnsi="Times New Roman"/>
            <w:sz w:val="20"/>
            <w:szCs w:val="20"/>
          </w:rPr>
          <w:fldChar w:fldCharType="begin"/>
        </w:r>
        <w:r w:rsidR="00334309" w:rsidRPr="004D7884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D7884">
          <w:rPr>
            <w:rFonts w:ascii="Times New Roman" w:hAnsi="Times New Roman"/>
            <w:sz w:val="20"/>
            <w:szCs w:val="20"/>
          </w:rPr>
          <w:fldChar w:fldCharType="separate"/>
        </w:r>
        <w:r w:rsidR="00DB254B">
          <w:rPr>
            <w:rFonts w:ascii="Times New Roman" w:hAnsi="Times New Roman"/>
            <w:noProof/>
            <w:sz w:val="20"/>
            <w:szCs w:val="20"/>
          </w:rPr>
          <w:t>49</w:t>
        </w:r>
        <w:r w:rsidRPr="004D7884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309" w:rsidRPr="00C207C0" w:rsidRDefault="00334309" w:rsidP="001A1842">
    <w:pPr>
      <w:pStyle w:val="aff1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309" w:rsidRPr="004D7884" w:rsidRDefault="006C0BFF" w:rsidP="001A1842">
    <w:pPr>
      <w:pStyle w:val="aff1"/>
      <w:jc w:val="center"/>
      <w:rPr>
        <w:rFonts w:ascii="Times New Roman" w:hAnsi="Times New Roman"/>
        <w:sz w:val="20"/>
      </w:rPr>
    </w:pPr>
    <w:r w:rsidRPr="0020363F">
      <w:rPr>
        <w:rStyle w:val="affb"/>
        <w:rFonts w:ascii="Times New Roman" w:hAnsi="Times New Roman"/>
        <w:sz w:val="20"/>
      </w:rPr>
      <w:fldChar w:fldCharType="begin"/>
    </w:r>
    <w:r w:rsidR="00334309" w:rsidRPr="0020363F">
      <w:rPr>
        <w:rStyle w:val="affb"/>
        <w:rFonts w:ascii="Times New Roman" w:hAnsi="Times New Roman"/>
        <w:sz w:val="20"/>
      </w:rPr>
      <w:instrText xml:space="preserve"> PAGE </w:instrText>
    </w:r>
    <w:r w:rsidRPr="0020363F">
      <w:rPr>
        <w:rStyle w:val="affb"/>
        <w:rFonts w:ascii="Times New Roman" w:hAnsi="Times New Roman"/>
        <w:sz w:val="20"/>
      </w:rPr>
      <w:fldChar w:fldCharType="separate"/>
    </w:r>
    <w:r w:rsidR="00DB254B">
      <w:rPr>
        <w:rStyle w:val="affb"/>
        <w:rFonts w:ascii="Times New Roman" w:hAnsi="Times New Roman"/>
        <w:noProof/>
        <w:sz w:val="20"/>
      </w:rPr>
      <w:t>3</w:t>
    </w:r>
    <w:r w:rsidRPr="0020363F">
      <w:rPr>
        <w:rStyle w:val="affb"/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2D6075"/>
    <w:multiLevelType w:val="hybridMultilevel"/>
    <w:tmpl w:val="928EE2D0"/>
    <w:lvl w:ilvl="0" w:tplc="1CC28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6DB13AA"/>
    <w:multiLevelType w:val="hybridMultilevel"/>
    <w:tmpl w:val="200482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977991"/>
    <w:multiLevelType w:val="hybridMultilevel"/>
    <w:tmpl w:val="282C9D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AB372E6"/>
    <w:multiLevelType w:val="hybridMultilevel"/>
    <w:tmpl w:val="5942A736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D367F3"/>
    <w:multiLevelType w:val="hybridMultilevel"/>
    <w:tmpl w:val="500437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FD3C8F"/>
    <w:multiLevelType w:val="hybridMultilevel"/>
    <w:tmpl w:val="BAC81C84"/>
    <w:lvl w:ilvl="0" w:tplc="9E744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A2664"/>
    <w:multiLevelType w:val="multilevel"/>
    <w:tmpl w:val="2E4EA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10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37CE1F06"/>
    <w:multiLevelType w:val="multilevel"/>
    <w:tmpl w:val="DB04E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572E86"/>
    <w:multiLevelType w:val="multilevel"/>
    <w:tmpl w:val="1084E1B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A451E4B"/>
    <w:multiLevelType w:val="hybridMultilevel"/>
    <w:tmpl w:val="7AC2CE9C"/>
    <w:lvl w:ilvl="0" w:tplc="3DDEBB3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BF32A8C"/>
    <w:multiLevelType w:val="hybridMultilevel"/>
    <w:tmpl w:val="F9664B8A"/>
    <w:lvl w:ilvl="0" w:tplc="46FEDA3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3F2E7B96"/>
    <w:multiLevelType w:val="hybridMultilevel"/>
    <w:tmpl w:val="D72413A4"/>
    <w:lvl w:ilvl="0" w:tplc="0419000F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7355E8"/>
    <w:multiLevelType w:val="hybridMultilevel"/>
    <w:tmpl w:val="D25C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34760A"/>
    <w:multiLevelType w:val="hybridMultilevel"/>
    <w:tmpl w:val="536A9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4E8A41C5"/>
    <w:multiLevelType w:val="hybridMultilevel"/>
    <w:tmpl w:val="F9664B8A"/>
    <w:lvl w:ilvl="0" w:tplc="46FEDA3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53E68"/>
    <w:multiLevelType w:val="hybridMultilevel"/>
    <w:tmpl w:val="7AC2CE9C"/>
    <w:lvl w:ilvl="0" w:tplc="3DDEBB3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>
    <w:nsid w:val="5857381E"/>
    <w:multiLevelType w:val="hybridMultilevel"/>
    <w:tmpl w:val="45AAF058"/>
    <w:lvl w:ilvl="0" w:tplc="E3C8EA0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B25715B"/>
    <w:multiLevelType w:val="hybridMultilevel"/>
    <w:tmpl w:val="70862250"/>
    <w:lvl w:ilvl="0" w:tplc="31F4A9B8">
      <w:start w:val="1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6">
    <w:nsid w:val="5B621539"/>
    <w:multiLevelType w:val="hybridMultilevel"/>
    <w:tmpl w:val="96BE7600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1BA668F"/>
    <w:multiLevelType w:val="multilevel"/>
    <w:tmpl w:val="82D0CD28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Theme="majorEastAsia" w:hAnsi="Times New Roman" w:cstheme="majorBidi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eastAsiaTheme="majorEastAsia" w:hAnsi="Times New Roman" w:cstheme="majorBidi" w:hint="default"/>
        <w:b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Times New Roman" w:eastAsiaTheme="majorEastAsia" w:hAnsi="Times New Roman" w:cstheme="majorBidi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ascii="Times New Roman" w:eastAsiaTheme="majorEastAsia" w:hAnsi="Times New Roman" w:cstheme="majorBidi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Times New Roman" w:eastAsiaTheme="majorEastAsia" w:hAnsi="Times New Roman" w:cstheme="majorBidi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ascii="Times New Roman" w:eastAsiaTheme="majorEastAsia" w:hAnsi="Times New Roman" w:cstheme="majorBidi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Times New Roman" w:eastAsiaTheme="majorEastAsia" w:hAnsi="Times New Roman" w:cstheme="majorBidi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ascii="Times New Roman" w:eastAsiaTheme="majorEastAsia" w:hAnsi="Times New Roman" w:cstheme="majorBidi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ascii="Times New Roman" w:eastAsiaTheme="majorEastAsia" w:hAnsi="Times New Roman" w:cstheme="majorBidi" w:hint="default"/>
        <w:b/>
        <w:sz w:val="24"/>
      </w:rPr>
    </w:lvl>
  </w:abstractNum>
  <w:abstractNum w:abstractNumId="29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657F07DB"/>
    <w:multiLevelType w:val="hybridMultilevel"/>
    <w:tmpl w:val="3774D632"/>
    <w:lvl w:ilvl="0" w:tplc="B71C40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2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7B665647"/>
    <w:multiLevelType w:val="hybridMultilevel"/>
    <w:tmpl w:val="675229FE"/>
    <w:lvl w:ilvl="0" w:tplc="C3DEA15A">
      <w:start w:val="6"/>
      <w:numFmt w:val="decimalZero"/>
      <w:lvlText w:val="%1."/>
      <w:lvlJc w:val="left"/>
      <w:pPr>
        <w:ind w:left="720" w:hanging="360"/>
      </w:pPr>
      <w:rPr>
        <w:rFonts w:eastAsiaTheme="minorEastAsia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192556"/>
    <w:multiLevelType w:val="multilevel"/>
    <w:tmpl w:val="03401B88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cstheme="minorBidi" w:hint="default"/>
      </w:rPr>
    </w:lvl>
  </w:abstractNum>
  <w:num w:numId="1">
    <w:abstractNumId w:val="28"/>
  </w:num>
  <w:num w:numId="2">
    <w:abstractNumId w:val="17"/>
  </w:num>
  <w:num w:numId="3">
    <w:abstractNumId w:val="30"/>
  </w:num>
  <w:num w:numId="4">
    <w:abstractNumId w:val="19"/>
  </w:num>
  <w:num w:numId="5">
    <w:abstractNumId w:val="24"/>
  </w:num>
  <w:num w:numId="6">
    <w:abstractNumId w:val="26"/>
  </w:num>
  <w:num w:numId="7">
    <w:abstractNumId w:val="3"/>
  </w:num>
  <w:num w:numId="8">
    <w:abstractNumId w:val="4"/>
  </w:num>
  <w:num w:numId="9">
    <w:abstractNumId w:val="1"/>
  </w:num>
  <w:num w:numId="10">
    <w:abstractNumId w:val="36"/>
  </w:num>
  <w:num w:numId="11">
    <w:abstractNumId w:val="14"/>
  </w:num>
  <w:num w:numId="12">
    <w:abstractNumId w:val="22"/>
  </w:num>
  <w:num w:numId="13">
    <w:abstractNumId w:val="18"/>
  </w:num>
  <w:num w:numId="14">
    <w:abstractNumId w:val="5"/>
  </w:num>
  <w:num w:numId="15">
    <w:abstractNumId w:val="6"/>
  </w:num>
  <w:num w:numId="16">
    <w:abstractNumId w:val="0"/>
  </w:num>
  <w:num w:numId="17">
    <w:abstractNumId w:val="27"/>
  </w:num>
  <w:num w:numId="18">
    <w:abstractNumId w:val="12"/>
  </w:num>
  <w:num w:numId="19">
    <w:abstractNumId w:val="10"/>
  </w:num>
  <w:num w:numId="20">
    <w:abstractNumId w:val="16"/>
  </w:num>
  <w:num w:numId="21">
    <w:abstractNumId w:val="2"/>
  </w:num>
  <w:num w:numId="22">
    <w:abstractNumId w:val="32"/>
  </w:num>
  <w:num w:numId="23">
    <w:abstractNumId w:val="20"/>
  </w:num>
  <w:num w:numId="24">
    <w:abstractNumId w:val="34"/>
  </w:num>
  <w:num w:numId="25">
    <w:abstractNumId w:val="29"/>
  </w:num>
  <w:num w:numId="26">
    <w:abstractNumId w:val="9"/>
  </w:num>
  <w:num w:numId="27">
    <w:abstractNumId w:val="31"/>
  </w:num>
  <w:num w:numId="28">
    <w:abstractNumId w:val="23"/>
  </w:num>
  <w:num w:numId="29">
    <w:abstractNumId w:val="13"/>
  </w:num>
  <w:num w:numId="30">
    <w:abstractNumId w:val="33"/>
  </w:num>
  <w:num w:numId="31">
    <w:abstractNumId w:val="25"/>
  </w:num>
  <w:num w:numId="32">
    <w:abstractNumId w:val="8"/>
  </w:num>
  <w:num w:numId="33">
    <w:abstractNumId w:val="11"/>
  </w:num>
  <w:num w:numId="34">
    <w:abstractNumId w:val="21"/>
  </w:num>
  <w:num w:numId="35">
    <w:abstractNumId w:val="15"/>
  </w:num>
  <w:num w:numId="36">
    <w:abstractNumId w:val="35"/>
  </w:num>
  <w:num w:numId="3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0ABB"/>
    <w:rsid w:val="00001B79"/>
    <w:rsid w:val="0001081C"/>
    <w:rsid w:val="00020431"/>
    <w:rsid w:val="000273E1"/>
    <w:rsid w:val="00027D49"/>
    <w:rsid w:val="000405EA"/>
    <w:rsid w:val="0004060A"/>
    <w:rsid w:val="000568CE"/>
    <w:rsid w:val="0006126A"/>
    <w:rsid w:val="00076DC4"/>
    <w:rsid w:val="0008196B"/>
    <w:rsid w:val="00083075"/>
    <w:rsid w:val="000861DD"/>
    <w:rsid w:val="00090741"/>
    <w:rsid w:val="00090772"/>
    <w:rsid w:val="00091DD8"/>
    <w:rsid w:val="000B2ED7"/>
    <w:rsid w:val="000B54CA"/>
    <w:rsid w:val="000B69A2"/>
    <w:rsid w:val="000C101E"/>
    <w:rsid w:val="000C20B8"/>
    <w:rsid w:val="000C580B"/>
    <w:rsid w:val="000D107E"/>
    <w:rsid w:val="000E2FE4"/>
    <w:rsid w:val="000E43DC"/>
    <w:rsid w:val="000E46C5"/>
    <w:rsid w:val="000F01D9"/>
    <w:rsid w:val="000F1F76"/>
    <w:rsid w:val="000F66F9"/>
    <w:rsid w:val="000F6B69"/>
    <w:rsid w:val="00101782"/>
    <w:rsid w:val="00101C49"/>
    <w:rsid w:val="00102F0B"/>
    <w:rsid w:val="00106AFF"/>
    <w:rsid w:val="00107764"/>
    <w:rsid w:val="00112797"/>
    <w:rsid w:val="00113D09"/>
    <w:rsid w:val="00116939"/>
    <w:rsid w:val="00116AEE"/>
    <w:rsid w:val="00122631"/>
    <w:rsid w:val="00127259"/>
    <w:rsid w:val="00132C30"/>
    <w:rsid w:val="001410CD"/>
    <w:rsid w:val="00144D04"/>
    <w:rsid w:val="001451F7"/>
    <w:rsid w:val="00147E95"/>
    <w:rsid w:val="00150A6F"/>
    <w:rsid w:val="001550D5"/>
    <w:rsid w:val="001631F4"/>
    <w:rsid w:val="00166A1F"/>
    <w:rsid w:val="0017525D"/>
    <w:rsid w:val="00182983"/>
    <w:rsid w:val="00185C02"/>
    <w:rsid w:val="001874DE"/>
    <w:rsid w:val="0019012D"/>
    <w:rsid w:val="00193016"/>
    <w:rsid w:val="0019303A"/>
    <w:rsid w:val="00196E34"/>
    <w:rsid w:val="001A1842"/>
    <w:rsid w:val="001A1C02"/>
    <w:rsid w:val="001A5394"/>
    <w:rsid w:val="001A5E91"/>
    <w:rsid w:val="001A65BC"/>
    <w:rsid w:val="001B2C34"/>
    <w:rsid w:val="001B300B"/>
    <w:rsid w:val="001B4042"/>
    <w:rsid w:val="001B6175"/>
    <w:rsid w:val="001C1588"/>
    <w:rsid w:val="001C440F"/>
    <w:rsid w:val="001C4EF1"/>
    <w:rsid w:val="001D3AC7"/>
    <w:rsid w:val="001D5E7B"/>
    <w:rsid w:val="001D7FD9"/>
    <w:rsid w:val="001E2C1C"/>
    <w:rsid w:val="001E355B"/>
    <w:rsid w:val="001E5A6F"/>
    <w:rsid w:val="001E71DE"/>
    <w:rsid w:val="001F3E10"/>
    <w:rsid w:val="001F467C"/>
    <w:rsid w:val="002008BB"/>
    <w:rsid w:val="00201E83"/>
    <w:rsid w:val="0020363F"/>
    <w:rsid w:val="002042AC"/>
    <w:rsid w:val="002101B2"/>
    <w:rsid w:val="00211392"/>
    <w:rsid w:val="00211541"/>
    <w:rsid w:val="00212BC6"/>
    <w:rsid w:val="00213EC5"/>
    <w:rsid w:val="00220289"/>
    <w:rsid w:val="00222007"/>
    <w:rsid w:val="00222946"/>
    <w:rsid w:val="00222BC2"/>
    <w:rsid w:val="002247EF"/>
    <w:rsid w:val="00233CD1"/>
    <w:rsid w:val="00234906"/>
    <w:rsid w:val="002402CC"/>
    <w:rsid w:val="00256826"/>
    <w:rsid w:val="00262498"/>
    <w:rsid w:val="00264A3E"/>
    <w:rsid w:val="00272ADE"/>
    <w:rsid w:val="0027331D"/>
    <w:rsid w:val="0027564F"/>
    <w:rsid w:val="002759CD"/>
    <w:rsid w:val="00277B3E"/>
    <w:rsid w:val="00291D68"/>
    <w:rsid w:val="002931FF"/>
    <w:rsid w:val="002952EB"/>
    <w:rsid w:val="00295DEE"/>
    <w:rsid w:val="0029613C"/>
    <w:rsid w:val="002A0949"/>
    <w:rsid w:val="002A0F31"/>
    <w:rsid w:val="002A1041"/>
    <w:rsid w:val="002A5E2C"/>
    <w:rsid w:val="002A6F97"/>
    <w:rsid w:val="002B0A09"/>
    <w:rsid w:val="002B60F1"/>
    <w:rsid w:val="002B6757"/>
    <w:rsid w:val="002B7808"/>
    <w:rsid w:val="002C13BB"/>
    <w:rsid w:val="002C28E0"/>
    <w:rsid w:val="002C4060"/>
    <w:rsid w:val="002C628A"/>
    <w:rsid w:val="002C7FD8"/>
    <w:rsid w:val="002D08DC"/>
    <w:rsid w:val="002D0B5A"/>
    <w:rsid w:val="002D4231"/>
    <w:rsid w:val="002E12BD"/>
    <w:rsid w:val="002E27D7"/>
    <w:rsid w:val="002E2C18"/>
    <w:rsid w:val="002F4ABD"/>
    <w:rsid w:val="002F75C7"/>
    <w:rsid w:val="002F7959"/>
    <w:rsid w:val="0030279E"/>
    <w:rsid w:val="00302934"/>
    <w:rsid w:val="003047DB"/>
    <w:rsid w:val="00306020"/>
    <w:rsid w:val="00312453"/>
    <w:rsid w:val="003129A0"/>
    <w:rsid w:val="003139A1"/>
    <w:rsid w:val="003161C5"/>
    <w:rsid w:val="003217D7"/>
    <w:rsid w:val="0032189E"/>
    <w:rsid w:val="00322A6A"/>
    <w:rsid w:val="003230A1"/>
    <w:rsid w:val="00330891"/>
    <w:rsid w:val="00334309"/>
    <w:rsid w:val="00334351"/>
    <w:rsid w:val="003347A4"/>
    <w:rsid w:val="003364EC"/>
    <w:rsid w:val="00340CBE"/>
    <w:rsid w:val="0034639E"/>
    <w:rsid w:val="00346622"/>
    <w:rsid w:val="00346915"/>
    <w:rsid w:val="003614AA"/>
    <w:rsid w:val="0036766F"/>
    <w:rsid w:val="00373C8B"/>
    <w:rsid w:val="00374BBD"/>
    <w:rsid w:val="00375098"/>
    <w:rsid w:val="00380C19"/>
    <w:rsid w:val="00385C05"/>
    <w:rsid w:val="00395113"/>
    <w:rsid w:val="003A1F7C"/>
    <w:rsid w:val="003A3AB9"/>
    <w:rsid w:val="003B521A"/>
    <w:rsid w:val="003B7CAE"/>
    <w:rsid w:val="003C084C"/>
    <w:rsid w:val="003C3286"/>
    <w:rsid w:val="003C4C81"/>
    <w:rsid w:val="003D384E"/>
    <w:rsid w:val="003D681C"/>
    <w:rsid w:val="003D6B2A"/>
    <w:rsid w:val="003E0C83"/>
    <w:rsid w:val="003E0FEC"/>
    <w:rsid w:val="003E5986"/>
    <w:rsid w:val="003E74D8"/>
    <w:rsid w:val="003F24C2"/>
    <w:rsid w:val="003F2C40"/>
    <w:rsid w:val="003F36C9"/>
    <w:rsid w:val="003F58E9"/>
    <w:rsid w:val="003F7952"/>
    <w:rsid w:val="004127BC"/>
    <w:rsid w:val="00413545"/>
    <w:rsid w:val="00422CF4"/>
    <w:rsid w:val="00422D63"/>
    <w:rsid w:val="00423120"/>
    <w:rsid w:val="00445FBA"/>
    <w:rsid w:val="00447E3D"/>
    <w:rsid w:val="0045686F"/>
    <w:rsid w:val="004610AE"/>
    <w:rsid w:val="00463DC3"/>
    <w:rsid w:val="00472937"/>
    <w:rsid w:val="00493C4B"/>
    <w:rsid w:val="0049451E"/>
    <w:rsid w:val="004A1957"/>
    <w:rsid w:val="004A1C25"/>
    <w:rsid w:val="004A2510"/>
    <w:rsid w:val="004A521A"/>
    <w:rsid w:val="004A7B7A"/>
    <w:rsid w:val="004C16AD"/>
    <w:rsid w:val="004C4D26"/>
    <w:rsid w:val="004C5519"/>
    <w:rsid w:val="004D18B0"/>
    <w:rsid w:val="004D239B"/>
    <w:rsid w:val="004D75D5"/>
    <w:rsid w:val="004D7884"/>
    <w:rsid w:val="004E176F"/>
    <w:rsid w:val="004E4129"/>
    <w:rsid w:val="004E4658"/>
    <w:rsid w:val="004E4EA9"/>
    <w:rsid w:val="004F57BF"/>
    <w:rsid w:val="00503DCD"/>
    <w:rsid w:val="005060BD"/>
    <w:rsid w:val="00510912"/>
    <w:rsid w:val="0051744D"/>
    <w:rsid w:val="00517D76"/>
    <w:rsid w:val="00521BE5"/>
    <w:rsid w:val="005240F8"/>
    <w:rsid w:val="00524596"/>
    <w:rsid w:val="0052495F"/>
    <w:rsid w:val="0052756E"/>
    <w:rsid w:val="0053546D"/>
    <w:rsid w:val="00541E32"/>
    <w:rsid w:val="00541F18"/>
    <w:rsid w:val="00544B02"/>
    <w:rsid w:val="00546F8D"/>
    <w:rsid w:val="00553D0F"/>
    <w:rsid w:val="00554BC1"/>
    <w:rsid w:val="0056015B"/>
    <w:rsid w:val="00563330"/>
    <w:rsid w:val="0056712D"/>
    <w:rsid w:val="005734F0"/>
    <w:rsid w:val="00573E21"/>
    <w:rsid w:val="005912DC"/>
    <w:rsid w:val="00593B8A"/>
    <w:rsid w:val="00594892"/>
    <w:rsid w:val="005C0F80"/>
    <w:rsid w:val="005C3069"/>
    <w:rsid w:val="005C3454"/>
    <w:rsid w:val="005D1E3C"/>
    <w:rsid w:val="005D2321"/>
    <w:rsid w:val="005D65CE"/>
    <w:rsid w:val="005D6DA6"/>
    <w:rsid w:val="005D7099"/>
    <w:rsid w:val="005E0004"/>
    <w:rsid w:val="005F5BDC"/>
    <w:rsid w:val="005F620E"/>
    <w:rsid w:val="005F63E3"/>
    <w:rsid w:val="00601054"/>
    <w:rsid w:val="00601C65"/>
    <w:rsid w:val="0060230D"/>
    <w:rsid w:val="006059F8"/>
    <w:rsid w:val="00605FCB"/>
    <w:rsid w:val="00610CCE"/>
    <w:rsid w:val="00616471"/>
    <w:rsid w:val="00631265"/>
    <w:rsid w:val="006317D5"/>
    <w:rsid w:val="0063716E"/>
    <w:rsid w:val="00644C9E"/>
    <w:rsid w:val="00647CF3"/>
    <w:rsid w:val="006538F7"/>
    <w:rsid w:val="006562C0"/>
    <w:rsid w:val="0066083F"/>
    <w:rsid w:val="00663361"/>
    <w:rsid w:val="00664486"/>
    <w:rsid w:val="00664730"/>
    <w:rsid w:val="0067094A"/>
    <w:rsid w:val="00670A64"/>
    <w:rsid w:val="0067149F"/>
    <w:rsid w:val="00675317"/>
    <w:rsid w:val="00675626"/>
    <w:rsid w:val="00682021"/>
    <w:rsid w:val="006A7091"/>
    <w:rsid w:val="006B416D"/>
    <w:rsid w:val="006B7F23"/>
    <w:rsid w:val="006C0BFF"/>
    <w:rsid w:val="006D0119"/>
    <w:rsid w:val="006D26D3"/>
    <w:rsid w:val="006D5317"/>
    <w:rsid w:val="006D55CE"/>
    <w:rsid w:val="006D7450"/>
    <w:rsid w:val="006E0AEB"/>
    <w:rsid w:val="006E23FB"/>
    <w:rsid w:val="006E2F13"/>
    <w:rsid w:val="006E6CF4"/>
    <w:rsid w:val="006E6E99"/>
    <w:rsid w:val="006F29C0"/>
    <w:rsid w:val="006F3A1B"/>
    <w:rsid w:val="006F4306"/>
    <w:rsid w:val="006F5903"/>
    <w:rsid w:val="006F60ED"/>
    <w:rsid w:val="006F6C77"/>
    <w:rsid w:val="0070033C"/>
    <w:rsid w:val="00703292"/>
    <w:rsid w:val="00710ABB"/>
    <w:rsid w:val="00712391"/>
    <w:rsid w:val="0071294B"/>
    <w:rsid w:val="007130C3"/>
    <w:rsid w:val="00716480"/>
    <w:rsid w:val="0072215F"/>
    <w:rsid w:val="007234F5"/>
    <w:rsid w:val="00723BDB"/>
    <w:rsid w:val="00724275"/>
    <w:rsid w:val="0072629F"/>
    <w:rsid w:val="00733B82"/>
    <w:rsid w:val="007344A9"/>
    <w:rsid w:val="0074251E"/>
    <w:rsid w:val="00742624"/>
    <w:rsid w:val="0074361E"/>
    <w:rsid w:val="007447EC"/>
    <w:rsid w:val="007459DF"/>
    <w:rsid w:val="0075483C"/>
    <w:rsid w:val="00761889"/>
    <w:rsid w:val="00763652"/>
    <w:rsid w:val="007707DB"/>
    <w:rsid w:val="007808B3"/>
    <w:rsid w:val="00781523"/>
    <w:rsid w:val="0078236D"/>
    <w:rsid w:val="00782D8F"/>
    <w:rsid w:val="00784415"/>
    <w:rsid w:val="00784AA3"/>
    <w:rsid w:val="00784C0F"/>
    <w:rsid w:val="007850D8"/>
    <w:rsid w:val="0078562C"/>
    <w:rsid w:val="007877B8"/>
    <w:rsid w:val="00790B60"/>
    <w:rsid w:val="00793A44"/>
    <w:rsid w:val="00797E4E"/>
    <w:rsid w:val="007A2F24"/>
    <w:rsid w:val="007A52CD"/>
    <w:rsid w:val="007A544F"/>
    <w:rsid w:val="007A5694"/>
    <w:rsid w:val="007B172B"/>
    <w:rsid w:val="007B25B3"/>
    <w:rsid w:val="007B3ADB"/>
    <w:rsid w:val="007C2647"/>
    <w:rsid w:val="007D60C4"/>
    <w:rsid w:val="007E29EC"/>
    <w:rsid w:val="007E2BAB"/>
    <w:rsid w:val="007E487D"/>
    <w:rsid w:val="007E4EAE"/>
    <w:rsid w:val="007F02AF"/>
    <w:rsid w:val="007F30B0"/>
    <w:rsid w:val="007F6784"/>
    <w:rsid w:val="007F6C7A"/>
    <w:rsid w:val="007F6DDD"/>
    <w:rsid w:val="007F7E6E"/>
    <w:rsid w:val="00803A95"/>
    <w:rsid w:val="0081133B"/>
    <w:rsid w:val="00812FAF"/>
    <w:rsid w:val="00813261"/>
    <w:rsid w:val="008134B2"/>
    <w:rsid w:val="00813C34"/>
    <w:rsid w:val="008144E5"/>
    <w:rsid w:val="008228CE"/>
    <w:rsid w:val="00824476"/>
    <w:rsid w:val="00834D3B"/>
    <w:rsid w:val="008379C4"/>
    <w:rsid w:val="0084075B"/>
    <w:rsid w:val="00841840"/>
    <w:rsid w:val="008512D5"/>
    <w:rsid w:val="00855CC8"/>
    <w:rsid w:val="00857541"/>
    <w:rsid w:val="00860CC5"/>
    <w:rsid w:val="0087096C"/>
    <w:rsid w:val="008745F4"/>
    <w:rsid w:val="00897AD7"/>
    <w:rsid w:val="008B52A9"/>
    <w:rsid w:val="008C4389"/>
    <w:rsid w:val="008C5B9C"/>
    <w:rsid w:val="008E1BBC"/>
    <w:rsid w:val="008E1F18"/>
    <w:rsid w:val="008E2BC1"/>
    <w:rsid w:val="008E3F5D"/>
    <w:rsid w:val="008E4FA8"/>
    <w:rsid w:val="008E7E8F"/>
    <w:rsid w:val="008F001B"/>
    <w:rsid w:val="008F3BF6"/>
    <w:rsid w:val="008F633A"/>
    <w:rsid w:val="00902485"/>
    <w:rsid w:val="00903784"/>
    <w:rsid w:val="00906B1E"/>
    <w:rsid w:val="00907A0C"/>
    <w:rsid w:val="00914FDA"/>
    <w:rsid w:val="00940CF0"/>
    <w:rsid w:val="00952121"/>
    <w:rsid w:val="00954494"/>
    <w:rsid w:val="00966E04"/>
    <w:rsid w:val="0097050B"/>
    <w:rsid w:val="009730F4"/>
    <w:rsid w:val="00974BE9"/>
    <w:rsid w:val="00995DCD"/>
    <w:rsid w:val="009B174E"/>
    <w:rsid w:val="009B30F6"/>
    <w:rsid w:val="009B313F"/>
    <w:rsid w:val="009B37F3"/>
    <w:rsid w:val="009B55D4"/>
    <w:rsid w:val="009B7CE1"/>
    <w:rsid w:val="009C734E"/>
    <w:rsid w:val="009E70A3"/>
    <w:rsid w:val="009E769A"/>
    <w:rsid w:val="00A06AE6"/>
    <w:rsid w:val="00A14C09"/>
    <w:rsid w:val="00A215BE"/>
    <w:rsid w:val="00A22985"/>
    <w:rsid w:val="00A23D2C"/>
    <w:rsid w:val="00A3320C"/>
    <w:rsid w:val="00A34DE0"/>
    <w:rsid w:val="00A36685"/>
    <w:rsid w:val="00A41E29"/>
    <w:rsid w:val="00A43131"/>
    <w:rsid w:val="00A43C17"/>
    <w:rsid w:val="00A60224"/>
    <w:rsid w:val="00A658CB"/>
    <w:rsid w:val="00A66A40"/>
    <w:rsid w:val="00A80C7B"/>
    <w:rsid w:val="00A8155B"/>
    <w:rsid w:val="00A82F44"/>
    <w:rsid w:val="00A91CAA"/>
    <w:rsid w:val="00A91D90"/>
    <w:rsid w:val="00A97DF5"/>
    <w:rsid w:val="00AA097A"/>
    <w:rsid w:val="00AA1366"/>
    <w:rsid w:val="00AA4831"/>
    <w:rsid w:val="00AB1E4E"/>
    <w:rsid w:val="00AB251D"/>
    <w:rsid w:val="00AB6A88"/>
    <w:rsid w:val="00AC4C95"/>
    <w:rsid w:val="00AC5F7F"/>
    <w:rsid w:val="00AD2ACA"/>
    <w:rsid w:val="00AE015B"/>
    <w:rsid w:val="00AE08D8"/>
    <w:rsid w:val="00AE3479"/>
    <w:rsid w:val="00AE45D8"/>
    <w:rsid w:val="00AE5CAC"/>
    <w:rsid w:val="00AE66CD"/>
    <w:rsid w:val="00AE7BD0"/>
    <w:rsid w:val="00AF19A9"/>
    <w:rsid w:val="00AF7192"/>
    <w:rsid w:val="00B04D77"/>
    <w:rsid w:val="00B055A9"/>
    <w:rsid w:val="00B17704"/>
    <w:rsid w:val="00B23909"/>
    <w:rsid w:val="00B27C2C"/>
    <w:rsid w:val="00B372BC"/>
    <w:rsid w:val="00B420A2"/>
    <w:rsid w:val="00B42CB4"/>
    <w:rsid w:val="00B52F19"/>
    <w:rsid w:val="00B558A3"/>
    <w:rsid w:val="00B569B8"/>
    <w:rsid w:val="00B61226"/>
    <w:rsid w:val="00B651C1"/>
    <w:rsid w:val="00B6781D"/>
    <w:rsid w:val="00B73A69"/>
    <w:rsid w:val="00B75B8D"/>
    <w:rsid w:val="00B76754"/>
    <w:rsid w:val="00B77F7B"/>
    <w:rsid w:val="00B818DE"/>
    <w:rsid w:val="00B8636B"/>
    <w:rsid w:val="00B92425"/>
    <w:rsid w:val="00B95017"/>
    <w:rsid w:val="00B957FD"/>
    <w:rsid w:val="00BA1422"/>
    <w:rsid w:val="00BA2244"/>
    <w:rsid w:val="00BA277C"/>
    <w:rsid w:val="00BA2CDF"/>
    <w:rsid w:val="00BA46E1"/>
    <w:rsid w:val="00BA60CB"/>
    <w:rsid w:val="00BC0CD4"/>
    <w:rsid w:val="00BC3189"/>
    <w:rsid w:val="00BC675E"/>
    <w:rsid w:val="00BD1695"/>
    <w:rsid w:val="00BD24CB"/>
    <w:rsid w:val="00BD5E8B"/>
    <w:rsid w:val="00BE07D2"/>
    <w:rsid w:val="00BE08ED"/>
    <w:rsid w:val="00BE391E"/>
    <w:rsid w:val="00BE655D"/>
    <w:rsid w:val="00BF1D9B"/>
    <w:rsid w:val="00C01C21"/>
    <w:rsid w:val="00C02B48"/>
    <w:rsid w:val="00C0444B"/>
    <w:rsid w:val="00C04585"/>
    <w:rsid w:val="00C04761"/>
    <w:rsid w:val="00C04EE2"/>
    <w:rsid w:val="00C054DF"/>
    <w:rsid w:val="00C14C02"/>
    <w:rsid w:val="00C16C50"/>
    <w:rsid w:val="00C16E5F"/>
    <w:rsid w:val="00C20376"/>
    <w:rsid w:val="00C34AA1"/>
    <w:rsid w:val="00C43152"/>
    <w:rsid w:val="00C45B95"/>
    <w:rsid w:val="00C47359"/>
    <w:rsid w:val="00C54DC7"/>
    <w:rsid w:val="00C61CED"/>
    <w:rsid w:val="00C62EFB"/>
    <w:rsid w:val="00C63C7D"/>
    <w:rsid w:val="00C770FA"/>
    <w:rsid w:val="00C80214"/>
    <w:rsid w:val="00C8318C"/>
    <w:rsid w:val="00C97C93"/>
    <w:rsid w:val="00CA1F6E"/>
    <w:rsid w:val="00CA2C7C"/>
    <w:rsid w:val="00CC270E"/>
    <w:rsid w:val="00CC4EA2"/>
    <w:rsid w:val="00CC653C"/>
    <w:rsid w:val="00CD20F2"/>
    <w:rsid w:val="00CE6F86"/>
    <w:rsid w:val="00CF2458"/>
    <w:rsid w:val="00CF4F59"/>
    <w:rsid w:val="00D03615"/>
    <w:rsid w:val="00D04295"/>
    <w:rsid w:val="00D079A3"/>
    <w:rsid w:val="00D11254"/>
    <w:rsid w:val="00D11DE6"/>
    <w:rsid w:val="00D12232"/>
    <w:rsid w:val="00D1597C"/>
    <w:rsid w:val="00D15B9E"/>
    <w:rsid w:val="00D2067D"/>
    <w:rsid w:val="00D21507"/>
    <w:rsid w:val="00D22E74"/>
    <w:rsid w:val="00D26FBA"/>
    <w:rsid w:val="00D3190E"/>
    <w:rsid w:val="00D3527F"/>
    <w:rsid w:val="00D37459"/>
    <w:rsid w:val="00D40AE2"/>
    <w:rsid w:val="00D40BBD"/>
    <w:rsid w:val="00D4204C"/>
    <w:rsid w:val="00D43C35"/>
    <w:rsid w:val="00D56778"/>
    <w:rsid w:val="00D56E5E"/>
    <w:rsid w:val="00D614DD"/>
    <w:rsid w:val="00D66EA6"/>
    <w:rsid w:val="00D71777"/>
    <w:rsid w:val="00D74FCD"/>
    <w:rsid w:val="00D76C57"/>
    <w:rsid w:val="00D803D7"/>
    <w:rsid w:val="00D809B4"/>
    <w:rsid w:val="00D83C16"/>
    <w:rsid w:val="00D85C51"/>
    <w:rsid w:val="00D90A15"/>
    <w:rsid w:val="00D9258C"/>
    <w:rsid w:val="00D93E38"/>
    <w:rsid w:val="00D956A0"/>
    <w:rsid w:val="00D970EC"/>
    <w:rsid w:val="00DA33A5"/>
    <w:rsid w:val="00DA734C"/>
    <w:rsid w:val="00DB254B"/>
    <w:rsid w:val="00DD0AED"/>
    <w:rsid w:val="00DD65AB"/>
    <w:rsid w:val="00DD766E"/>
    <w:rsid w:val="00DE0245"/>
    <w:rsid w:val="00DF268D"/>
    <w:rsid w:val="00DF2D63"/>
    <w:rsid w:val="00E01ADD"/>
    <w:rsid w:val="00E02305"/>
    <w:rsid w:val="00E0299A"/>
    <w:rsid w:val="00E0319F"/>
    <w:rsid w:val="00E07836"/>
    <w:rsid w:val="00E12B67"/>
    <w:rsid w:val="00E15E45"/>
    <w:rsid w:val="00E17916"/>
    <w:rsid w:val="00E20242"/>
    <w:rsid w:val="00E218E6"/>
    <w:rsid w:val="00E26196"/>
    <w:rsid w:val="00E2638E"/>
    <w:rsid w:val="00E268A7"/>
    <w:rsid w:val="00E333FB"/>
    <w:rsid w:val="00E42ECE"/>
    <w:rsid w:val="00E444F6"/>
    <w:rsid w:val="00E634AE"/>
    <w:rsid w:val="00E64CDC"/>
    <w:rsid w:val="00E72E5D"/>
    <w:rsid w:val="00E73AAC"/>
    <w:rsid w:val="00E76DDC"/>
    <w:rsid w:val="00E81709"/>
    <w:rsid w:val="00E81B9E"/>
    <w:rsid w:val="00E9076A"/>
    <w:rsid w:val="00E91EAC"/>
    <w:rsid w:val="00E97DF2"/>
    <w:rsid w:val="00EA3583"/>
    <w:rsid w:val="00EA695E"/>
    <w:rsid w:val="00EA6CBB"/>
    <w:rsid w:val="00EA746E"/>
    <w:rsid w:val="00EB18FF"/>
    <w:rsid w:val="00EC6D9A"/>
    <w:rsid w:val="00ED3527"/>
    <w:rsid w:val="00ED4A99"/>
    <w:rsid w:val="00EE20A3"/>
    <w:rsid w:val="00EE46F0"/>
    <w:rsid w:val="00EE481D"/>
    <w:rsid w:val="00EF1119"/>
    <w:rsid w:val="00EF3D65"/>
    <w:rsid w:val="00EF5607"/>
    <w:rsid w:val="00F00270"/>
    <w:rsid w:val="00F04361"/>
    <w:rsid w:val="00F04859"/>
    <w:rsid w:val="00F054E5"/>
    <w:rsid w:val="00F0780B"/>
    <w:rsid w:val="00F15D72"/>
    <w:rsid w:val="00F20989"/>
    <w:rsid w:val="00F21669"/>
    <w:rsid w:val="00F239BF"/>
    <w:rsid w:val="00F2566E"/>
    <w:rsid w:val="00F277E7"/>
    <w:rsid w:val="00F3286B"/>
    <w:rsid w:val="00F37527"/>
    <w:rsid w:val="00F37951"/>
    <w:rsid w:val="00F415C5"/>
    <w:rsid w:val="00F46F5B"/>
    <w:rsid w:val="00F51EC6"/>
    <w:rsid w:val="00F54019"/>
    <w:rsid w:val="00F5549F"/>
    <w:rsid w:val="00F5680F"/>
    <w:rsid w:val="00F607EE"/>
    <w:rsid w:val="00F83810"/>
    <w:rsid w:val="00F8467B"/>
    <w:rsid w:val="00F86FF0"/>
    <w:rsid w:val="00F90BB5"/>
    <w:rsid w:val="00F96B82"/>
    <w:rsid w:val="00FA2418"/>
    <w:rsid w:val="00FA42CC"/>
    <w:rsid w:val="00FA77CA"/>
    <w:rsid w:val="00FB02C4"/>
    <w:rsid w:val="00FB465C"/>
    <w:rsid w:val="00FC0E65"/>
    <w:rsid w:val="00FC2A6A"/>
    <w:rsid w:val="00FC5A1D"/>
    <w:rsid w:val="00FD00C1"/>
    <w:rsid w:val="00FE17E3"/>
    <w:rsid w:val="00FF0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710ABB"/>
    <w:rPr>
      <w:rFonts w:eastAsiaTheme="minorEastAsia"/>
    </w:rPr>
  </w:style>
  <w:style w:type="paragraph" w:styleId="1">
    <w:name w:val="heading 1"/>
    <w:basedOn w:val="a"/>
    <w:next w:val="a"/>
    <w:link w:val="10"/>
    <w:uiPriority w:val="99"/>
    <w:qFormat/>
    <w:rsid w:val="00710ABB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2">
    <w:name w:val="heading 2"/>
    <w:basedOn w:val="a"/>
    <w:next w:val="a"/>
    <w:link w:val="20"/>
    <w:unhideWhenUsed/>
    <w:qFormat/>
    <w:rsid w:val="00AA1366"/>
    <w:pPr>
      <w:spacing w:after="0" w:line="240" w:lineRule="auto"/>
      <w:outlineLvl w:val="1"/>
    </w:pPr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7242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2427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aliases w:val="Знак"/>
    <w:basedOn w:val="a"/>
    <w:next w:val="a"/>
    <w:link w:val="50"/>
    <w:qFormat/>
    <w:rsid w:val="00724275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aliases w:val="Знак12"/>
    <w:basedOn w:val="a"/>
    <w:next w:val="a"/>
    <w:link w:val="60"/>
    <w:qFormat/>
    <w:rsid w:val="00724275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aliases w:val="Знак11"/>
    <w:basedOn w:val="a"/>
    <w:next w:val="a"/>
    <w:link w:val="70"/>
    <w:qFormat/>
    <w:rsid w:val="00724275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aliases w:val="Знак10"/>
    <w:basedOn w:val="a"/>
    <w:next w:val="a"/>
    <w:link w:val="80"/>
    <w:qFormat/>
    <w:rsid w:val="00724275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aliases w:val="Знак9"/>
    <w:basedOn w:val="a"/>
    <w:next w:val="a"/>
    <w:link w:val="90"/>
    <w:qFormat/>
    <w:rsid w:val="00724275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0ABB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rsid w:val="00AA1366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7242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72427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aliases w:val="Знак Знак"/>
    <w:basedOn w:val="a0"/>
    <w:link w:val="5"/>
    <w:rsid w:val="00724275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aliases w:val="Знак12 Знак"/>
    <w:basedOn w:val="a0"/>
    <w:link w:val="6"/>
    <w:rsid w:val="00724275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aliases w:val="Знак11 Знак"/>
    <w:basedOn w:val="a0"/>
    <w:link w:val="7"/>
    <w:rsid w:val="00724275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Знак10 Знак"/>
    <w:basedOn w:val="a0"/>
    <w:link w:val="8"/>
    <w:rsid w:val="00724275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aliases w:val="Знак9 Знак"/>
    <w:basedOn w:val="a0"/>
    <w:link w:val="9"/>
    <w:rsid w:val="0072427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OC Heading"/>
    <w:basedOn w:val="1"/>
    <w:next w:val="a"/>
    <w:uiPriority w:val="99"/>
    <w:unhideWhenUsed/>
    <w:qFormat/>
    <w:rsid w:val="00710ABB"/>
    <w:p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C770FA"/>
    <w:pPr>
      <w:tabs>
        <w:tab w:val="right" w:leader="dot" w:pos="10206"/>
      </w:tabs>
      <w:spacing w:after="100" w:line="240" w:lineRule="auto"/>
      <w:ind w:left="221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C770FA"/>
    <w:pPr>
      <w:tabs>
        <w:tab w:val="right" w:leader="dot" w:pos="10195"/>
      </w:tabs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10AB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10ABB"/>
    <w:pPr>
      <w:ind w:left="720"/>
      <w:contextualSpacing/>
    </w:pPr>
  </w:style>
  <w:style w:type="paragraph" w:styleId="a6">
    <w:name w:val="No Spacing"/>
    <w:uiPriority w:val="99"/>
    <w:qFormat/>
    <w:rsid w:val="00710ABB"/>
    <w:pPr>
      <w:spacing w:after="0" w:line="240" w:lineRule="auto"/>
    </w:pPr>
    <w:rPr>
      <w:rFonts w:eastAsiaTheme="minorEastAsia"/>
    </w:rPr>
  </w:style>
  <w:style w:type="paragraph" w:styleId="a7">
    <w:name w:val="footer"/>
    <w:aliases w:val="Знак3"/>
    <w:basedOn w:val="a"/>
    <w:link w:val="a8"/>
    <w:unhideWhenUsed/>
    <w:rsid w:val="00710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Знак3 Знак"/>
    <w:basedOn w:val="a0"/>
    <w:link w:val="a7"/>
    <w:rsid w:val="00710ABB"/>
    <w:rPr>
      <w:rFonts w:eastAsiaTheme="minorEastAsia"/>
    </w:rPr>
  </w:style>
  <w:style w:type="paragraph" w:styleId="a9">
    <w:name w:val="Balloon Text"/>
    <w:aliases w:val="Знак5"/>
    <w:basedOn w:val="a"/>
    <w:link w:val="aa"/>
    <w:semiHidden/>
    <w:unhideWhenUsed/>
    <w:rsid w:val="00710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aliases w:val="Знак5 Знак"/>
    <w:basedOn w:val="a0"/>
    <w:link w:val="a9"/>
    <w:semiHidden/>
    <w:rsid w:val="00710ABB"/>
    <w:rPr>
      <w:rFonts w:ascii="Tahoma" w:eastAsiaTheme="minorEastAsia" w:hAnsi="Tahoma" w:cs="Tahoma"/>
      <w:sz w:val="16"/>
      <w:szCs w:val="16"/>
    </w:rPr>
  </w:style>
  <w:style w:type="paragraph" w:styleId="ab">
    <w:name w:val="footnote text"/>
    <w:aliases w:val="Знак6"/>
    <w:basedOn w:val="a"/>
    <w:link w:val="ac"/>
    <w:unhideWhenUsed/>
    <w:rsid w:val="00F5401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aliases w:val="Знак6 Знак"/>
    <w:basedOn w:val="a0"/>
    <w:link w:val="ab"/>
    <w:rsid w:val="00F54019"/>
    <w:rPr>
      <w:rFonts w:eastAsiaTheme="minorEastAsia"/>
      <w:sz w:val="20"/>
      <w:szCs w:val="20"/>
    </w:rPr>
  </w:style>
  <w:style w:type="character" w:styleId="ad">
    <w:name w:val="footnote reference"/>
    <w:basedOn w:val="a0"/>
    <w:semiHidden/>
    <w:unhideWhenUsed/>
    <w:rsid w:val="00F54019"/>
    <w:rPr>
      <w:vertAlign w:val="superscript"/>
    </w:rPr>
  </w:style>
  <w:style w:type="paragraph" w:styleId="ae">
    <w:name w:val="Normal (Web)"/>
    <w:aliases w:val="Обычный (Web)"/>
    <w:basedOn w:val="a"/>
    <w:link w:val="af"/>
    <w:uiPriority w:val="99"/>
    <w:unhideWhenUsed/>
    <w:rsid w:val="002008B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Обычный (веб) Знак"/>
    <w:aliases w:val="Обычный (Web) Знак"/>
    <w:link w:val="ae"/>
    <w:uiPriority w:val="99"/>
    <w:locked/>
    <w:rsid w:val="0072427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72427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rsid w:val="00724275"/>
    <w:pPr>
      <w:suppressAutoHyphens/>
      <w:spacing w:after="0" w:line="360" w:lineRule="auto"/>
      <w:ind w:left="283" w:firstLine="709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724275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customStyle="1" w:styleId="ConsPlusNonformat">
    <w:name w:val="ConsPlusNonformat"/>
    <w:rsid w:val="007242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Subtitle"/>
    <w:aliases w:val="Знак7"/>
    <w:basedOn w:val="a"/>
    <w:next w:val="a"/>
    <w:link w:val="af4"/>
    <w:qFormat/>
    <w:rsid w:val="00724275"/>
    <w:pPr>
      <w:spacing w:after="600" w:line="240" w:lineRule="auto"/>
    </w:pPr>
    <w:rPr>
      <w:rFonts w:ascii="Cambria" w:eastAsia="Times New Roman" w:hAnsi="Cambria" w:cs="Times New Roman"/>
      <w:i/>
      <w:iCs/>
      <w:spacing w:val="13"/>
      <w:sz w:val="24"/>
      <w:szCs w:val="24"/>
      <w:lang w:eastAsia="ru-RU"/>
    </w:rPr>
  </w:style>
  <w:style w:type="character" w:customStyle="1" w:styleId="af4">
    <w:name w:val="Подзаголовок Знак"/>
    <w:aliases w:val="Знак7 Знак"/>
    <w:basedOn w:val="a0"/>
    <w:link w:val="af3"/>
    <w:rsid w:val="00724275"/>
    <w:rPr>
      <w:rFonts w:ascii="Cambria" w:eastAsia="Times New Roman" w:hAnsi="Cambria" w:cs="Times New Roman"/>
      <w:i/>
      <w:iCs/>
      <w:spacing w:val="13"/>
      <w:sz w:val="24"/>
      <w:szCs w:val="24"/>
      <w:lang w:eastAsia="ru-RU"/>
    </w:rPr>
  </w:style>
  <w:style w:type="character" w:customStyle="1" w:styleId="titleb">
    <w:name w:val="titleb"/>
    <w:basedOn w:val="a0"/>
    <w:rsid w:val="00724275"/>
  </w:style>
  <w:style w:type="character" w:customStyle="1" w:styleId="apple-converted-space">
    <w:name w:val="apple-converted-space"/>
    <w:basedOn w:val="a0"/>
    <w:rsid w:val="00724275"/>
    <w:rPr>
      <w:rFonts w:cs="Times New Roman"/>
    </w:rPr>
  </w:style>
  <w:style w:type="paragraph" w:styleId="af5">
    <w:name w:val="Title"/>
    <w:aliases w:val="Знак8"/>
    <w:basedOn w:val="a"/>
    <w:next w:val="a"/>
    <w:link w:val="af6"/>
    <w:uiPriority w:val="99"/>
    <w:qFormat/>
    <w:rsid w:val="0072427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aliases w:val="Знак8 Знак"/>
    <w:basedOn w:val="a0"/>
    <w:link w:val="af5"/>
    <w:uiPriority w:val="99"/>
    <w:rsid w:val="0072427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7">
    <w:name w:val="Strong"/>
    <w:basedOn w:val="a0"/>
    <w:uiPriority w:val="22"/>
    <w:qFormat/>
    <w:rsid w:val="00724275"/>
    <w:rPr>
      <w:rFonts w:cs="Times New Roman"/>
      <w:b/>
      <w:bCs/>
    </w:rPr>
  </w:style>
  <w:style w:type="character" w:styleId="af8">
    <w:name w:val="Emphasis"/>
    <w:basedOn w:val="a0"/>
    <w:qFormat/>
    <w:rsid w:val="00724275"/>
    <w:rPr>
      <w:rFonts w:cs="Times New Roman"/>
      <w:i/>
      <w:iCs/>
    </w:rPr>
  </w:style>
  <w:style w:type="paragraph" w:styleId="22">
    <w:name w:val="Quote"/>
    <w:basedOn w:val="a"/>
    <w:next w:val="a"/>
    <w:link w:val="23"/>
    <w:uiPriority w:val="99"/>
    <w:qFormat/>
    <w:rsid w:val="00724275"/>
    <w:rPr>
      <w:rFonts w:ascii="Calibri" w:eastAsia="Times New Roman" w:hAnsi="Calibri" w:cs="Times New Roman"/>
      <w:i/>
      <w:iCs/>
      <w:color w:val="000000"/>
    </w:rPr>
  </w:style>
  <w:style w:type="character" w:customStyle="1" w:styleId="23">
    <w:name w:val="Цитата 2 Знак"/>
    <w:basedOn w:val="a0"/>
    <w:link w:val="22"/>
    <w:uiPriority w:val="99"/>
    <w:rsid w:val="00724275"/>
    <w:rPr>
      <w:rFonts w:ascii="Calibri" w:eastAsia="Times New Roman" w:hAnsi="Calibri" w:cs="Times New Roman"/>
      <w:i/>
      <w:iCs/>
      <w:color w:val="000000"/>
    </w:rPr>
  </w:style>
  <w:style w:type="paragraph" w:styleId="af9">
    <w:name w:val="Intense Quote"/>
    <w:basedOn w:val="a"/>
    <w:next w:val="a"/>
    <w:link w:val="afa"/>
    <w:uiPriority w:val="99"/>
    <w:qFormat/>
    <w:rsid w:val="00724275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</w:rPr>
  </w:style>
  <w:style w:type="character" w:customStyle="1" w:styleId="afa">
    <w:name w:val="Выделенная цитата Знак"/>
    <w:basedOn w:val="a0"/>
    <w:link w:val="af9"/>
    <w:uiPriority w:val="99"/>
    <w:rsid w:val="00724275"/>
    <w:rPr>
      <w:rFonts w:ascii="Calibri" w:eastAsia="Times New Roman" w:hAnsi="Calibri" w:cs="Times New Roman"/>
      <w:b/>
      <w:bCs/>
      <w:i/>
      <w:iCs/>
      <w:color w:val="4F81BD"/>
    </w:rPr>
  </w:style>
  <w:style w:type="character" w:styleId="afb">
    <w:name w:val="Subtle Emphasis"/>
    <w:basedOn w:val="a0"/>
    <w:uiPriority w:val="99"/>
    <w:qFormat/>
    <w:rsid w:val="00724275"/>
    <w:rPr>
      <w:rFonts w:cs="Times New Roman"/>
      <w:i/>
      <w:iCs/>
      <w:color w:val="808080"/>
    </w:rPr>
  </w:style>
  <w:style w:type="character" w:styleId="afc">
    <w:name w:val="Intense Emphasis"/>
    <w:basedOn w:val="a0"/>
    <w:uiPriority w:val="99"/>
    <w:qFormat/>
    <w:rsid w:val="00724275"/>
    <w:rPr>
      <w:rFonts w:cs="Times New Roman"/>
      <w:b/>
      <w:bCs/>
      <w:i/>
      <w:iCs/>
      <w:color w:val="4F81BD"/>
    </w:rPr>
  </w:style>
  <w:style w:type="character" w:styleId="afd">
    <w:name w:val="Subtle Reference"/>
    <w:basedOn w:val="a0"/>
    <w:uiPriority w:val="99"/>
    <w:qFormat/>
    <w:rsid w:val="00724275"/>
    <w:rPr>
      <w:rFonts w:cs="Times New Roman"/>
      <w:smallCaps/>
      <w:color w:val="C0504D"/>
      <w:u w:val="single"/>
    </w:rPr>
  </w:style>
  <w:style w:type="character" w:styleId="afe">
    <w:name w:val="Intense Reference"/>
    <w:basedOn w:val="a0"/>
    <w:uiPriority w:val="99"/>
    <w:qFormat/>
    <w:rsid w:val="00724275"/>
    <w:rPr>
      <w:rFonts w:cs="Times New Roman"/>
      <w:b/>
      <w:bCs/>
      <w:smallCaps/>
      <w:color w:val="C0504D"/>
      <w:spacing w:val="5"/>
      <w:u w:val="single"/>
    </w:rPr>
  </w:style>
  <w:style w:type="character" w:styleId="aff">
    <w:name w:val="Book Title"/>
    <w:basedOn w:val="a0"/>
    <w:uiPriority w:val="99"/>
    <w:qFormat/>
    <w:rsid w:val="00724275"/>
    <w:rPr>
      <w:rFonts w:cs="Times New Roman"/>
      <w:b/>
      <w:bCs/>
      <w:smallCaps/>
      <w:spacing w:val="5"/>
    </w:rPr>
  </w:style>
  <w:style w:type="paragraph" w:styleId="aff0">
    <w:name w:val="caption"/>
    <w:basedOn w:val="a"/>
    <w:next w:val="a"/>
    <w:qFormat/>
    <w:rsid w:val="00724275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aff1">
    <w:name w:val="header"/>
    <w:aliases w:val="Знак2"/>
    <w:basedOn w:val="a"/>
    <w:link w:val="aff2"/>
    <w:rsid w:val="0072427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2">
    <w:name w:val="Верхний колонтитул Знак"/>
    <w:aliases w:val="Знак2 Знак"/>
    <w:basedOn w:val="a0"/>
    <w:link w:val="aff1"/>
    <w:rsid w:val="00724275"/>
    <w:rPr>
      <w:rFonts w:ascii="Calibri" w:eastAsia="Times New Roman" w:hAnsi="Calibri" w:cs="Times New Roman"/>
    </w:rPr>
  </w:style>
  <w:style w:type="paragraph" w:styleId="aff3">
    <w:name w:val="endnote text"/>
    <w:aliases w:val="Знак4"/>
    <w:basedOn w:val="a"/>
    <w:link w:val="aff4"/>
    <w:rsid w:val="007242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концевой сноски Знак"/>
    <w:aliases w:val="Знак4 Знак"/>
    <w:basedOn w:val="a0"/>
    <w:link w:val="aff3"/>
    <w:rsid w:val="007242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basedOn w:val="a0"/>
    <w:rsid w:val="00724275"/>
    <w:rPr>
      <w:rFonts w:cs="Times New Roman"/>
      <w:vertAlign w:val="superscript"/>
    </w:rPr>
  </w:style>
  <w:style w:type="paragraph" w:customStyle="1" w:styleId="news-item">
    <w:name w:val="news-item"/>
    <w:basedOn w:val="a"/>
    <w:uiPriority w:val="99"/>
    <w:rsid w:val="00724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Body Text"/>
    <w:basedOn w:val="a"/>
    <w:link w:val="aff7"/>
    <w:uiPriority w:val="99"/>
    <w:rsid w:val="0072427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7">
    <w:name w:val="Основной текст Знак"/>
    <w:basedOn w:val="a0"/>
    <w:link w:val="aff6"/>
    <w:uiPriority w:val="99"/>
    <w:rsid w:val="00724275"/>
    <w:rPr>
      <w:rFonts w:ascii="Arial" w:eastAsia="Times New Roman" w:hAnsi="Arial" w:cs="Times New Roman"/>
      <w:sz w:val="20"/>
      <w:szCs w:val="20"/>
    </w:rPr>
  </w:style>
  <w:style w:type="paragraph" w:customStyle="1" w:styleId="12">
    <w:name w:val="Обычный1"/>
    <w:rsid w:val="00724275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ff8">
    <w:name w:val="Таблица"/>
    <w:basedOn w:val="a"/>
    <w:uiPriority w:val="99"/>
    <w:rsid w:val="00724275"/>
    <w:pPr>
      <w:suppressAutoHyphens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text">
    <w:name w:val="text"/>
    <w:basedOn w:val="a0"/>
    <w:uiPriority w:val="99"/>
    <w:rsid w:val="00724275"/>
    <w:rPr>
      <w:rFonts w:cs="Times New Roman"/>
    </w:rPr>
  </w:style>
  <w:style w:type="character" w:styleId="aff9">
    <w:name w:val="FollowedHyperlink"/>
    <w:basedOn w:val="a0"/>
    <w:uiPriority w:val="99"/>
    <w:semiHidden/>
    <w:unhideWhenUsed/>
    <w:rsid w:val="00724275"/>
    <w:rPr>
      <w:color w:val="800080" w:themeColor="followedHyperlink"/>
      <w:u w:val="single"/>
    </w:rPr>
  </w:style>
  <w:style w:type="paragraph" w:styleId="affa">
    <w:name w:val="Revision"/>
    <w:hidden/>
    <w:uiPriority w:val="99"/>
    <w:semiHidden/>
    <w:rsid w:val="00F86FF0"/>
    <w:pPr>
      <w:spacing w:after="0" w:line="240" w:lineRule="auto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5C0F80"/>
    <w:pPr>
      <w:spacing w:after="100"/>
      <w:ind w:left="440"/>
    </w:pPr>
  </w:style>
  <w:style w:type="paragraph" w:styleId="32">
    <w:name w:val="Body Text 3"/>
    <w:basedOn w:val="a"/>
    <w:link w:val="33"/>
    <w:uiPriority w:val="99"/>
    <w:rsid w:val="007130C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7130C3"/>
    <w:rPr>
      <w:rFonts w:ascii="Calibri" w:eastAsia="Times New Roman" w:hAnsi="Calibri" w:cs="Times New Roman"/>
      <w:sz w:val="16"/>
      <w:szCs w:val="16"/>
    </w:rPr>
  </w:style>
  <w:style w:type="character" w:customStyle="1" w:styleId="TitleChar">
    <w:name w:val="Title Char"/>
    <w:aliases w:val="Знак8 Char"/>
    <w:locked/>
    <w:rsid w:val="001A1842"/>
    <w:rPr>
      <w:rFonts w:ascii="Cambria" w:hAnsi="Cambria" w:cs="Cambria"/>
      <w:b/>
      <w:bCs/>
      <w:kern w:val="28"/>
      <w:sz w:val="32"/>
      <w:szCs w:val="32"/>
    </w:rPr>
  </w:style>
  <w:style w:type="character" w:customStyle="1" w:styleId="SubtitleChar">
    <w:name w:val="Subtitle Char"/>
    <w:aliases w:val="Знак7 Char"/>
    <w:locked/>
    <w:rsid w:val="001A1842"/>
    <w:rPr>
      <w:rFonts w:ascii="Cambria" w:hAnsi="Cambria" w:cs="Cambria"/>
      <w:sz w:val="24"/>
      <w:szCs w:val="24"/>
    </w:rPr>
  </w:style>
  <w:style w:type="paragraph" w:customStyle="1" w:styleId="13">
    <w:name w:val="Без интервала1"/>
    <w:basedOn w:val="a"/>
    <w:rsid w:val="001A184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4">
    <w:name w:val="Абзац списка1"/>
    <w:basedOn w:val="a"/>
    <w:rsid w:val="001A1842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10">
    <w:name w:val="Цитата 21"/>
    <w:basedOn w:val="a"/>
    <w:next w:val="a"/>
    <w:link w:val="QuoteChar"/>
    <w:rsid w:val="001A1842"/>
    <w:pPr>
      <w:spacing w:before="200" w:after="0"/>
      <w:ind w:left="360" w:right="360"/>
    </w:pPr>
    <w:rPr>
      <w:rFonts w:ascii="Calibri" w:eastAsia="Times New Roman" w:hAnsi="Calibri" w:cs="Times New Roman"/>
      <w:i/>
      <w:sz w:val="20"/>
      <w:szCs w:val="20"/>
      <w:lang w:eastAsia="ru-RU"/>
    </w:rPr>
  </w:style>
  <w:style w:type="character" w:customStyle="1" w:styleId="QuoteChar">
    <w:name w:val="Quote Char"/>
    <w:link w:val="210"/>
    <w:locked/>
    <w:rsid w:val="001A1842"/>
    <w:rPr>
      <w:rFonts w:ascii="Calibri" w:eastAsia="Times New Roman" w:hAnsi="Calibri" w:cs="Times New Roman"/>
      <w:i/>
      <w:sz w:val="20"/>
      <w:szCs w:val="20"/>
      <w:lang w:eastAsia="ru-RU"/>
    </w:rPr>
  </w:style>
  <w:style w:type="paragraph" w:customStyle="1" w:styleId="15">
    <w:name w:val="Выделенная цитата1"/>
    <w:basedOn w:val="a"/>
    <w:next w:val="a"/>
    <w:link w:val="IntenseQuoteChar"/>
    <w:rsid w:val="001A184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eastAsia="Times New Roman" w:hAnsi="Calibri" w:cs="Times New Roman"/>
      <w:b/>
      <w:i/>
      <w:sz w:val="20"/>
      <w:szCs w:val="20"/>
      <w:lang w:eastAsia="ru-RU"/>
    </w:rPr>
  </w:style>
  <w:style w:type="character" w:customStyle="1" w:styleId="IntenseQuoteChar">
    <w:name w:val="Intense Quote Char"/>
    <w:link w:val="15"/>
    <w:locked/>
    <w:rsid w:val="001A1842"/>
    <w:rPr>
      <w:rFonts w:ascii="Calibri" w:eastAsia="Times New Roman" w:hAnsi="Calibri" w:cs="Times New Roman"/>
      <w:b/>
      <w:i/>
      <w:sz w:val="20"/>
      <w:szCs w:val="20"/>
      <w:lang w:eastAsia="ru-RU"/>
    </w:rPr>
  </w:style>
  <w:style w:type="character" w:customStyle="1" w:styleId="16">
    <w:name w:val="Слабое выделение1"/>
    <w:rsid w:val="001A1842"/>
    <w:rPr>
      <w:i/>
    </w:rPr>
  </w:style>
  <w:style w:type="character" w:customStyle="1" w:styleId="17">
    <w:name w:val="Сильное выделение1"/>
    <w:rsid w:val="001A1842"/>
    <w:rPr>
      <w:b/>
    </w:rPr>
  </w:style>
  <w:style w:type="character" w:customStyle="1" w:styleId="18">
    <w:name w:val="Слабая ссылка1"/>
    <w:rsid w:val="001A1842"/>
    <w:rPr>
      <w:smallCaps/>
    </w:rPr>
  </w:style>
  <w:style w:type="character" w:customStyle="1" w:styleId="19">
    <w:name w:val="Сильная ссылка1"/>
    <w:rsid w:val="001A1842"/>
    <w:rPr>
      <w:smallCaps/>
      <w:spacing w:val="5"/>
      <w:u w:val="single"/>
    </w:rPr>
  </w:style>
  <w:style w:type="character" w:customStyle="1" w:styleId="1a">
    <w:name w:val="Название книги1"/>
    <w:rsid w:val="001A1842"/>
    <w:rPr>
      <w:i/>
      <w:smallCaps/>
      <w:spacing w:val="5"/>
    </w:rPr>
  </w:style>
  <w:style w:type="paragraph" w:customStyle="1" w:styleId="1b">
    <w:name w:val="Заголовок оглавления1"/>
    <w:basedOn w:val="1"/>
    <w:next w:val="a"/>
    <w:rsid w:val="001A1842"/>
    <w:pPr>
      <w:keepNext w:val="0"/>
      <w:keepLines w:val="0"/>
      <w:outlineLvl w:val="9"/>
    </w:pPr>
    <w:rPr>
      <w:rFonts w:ascii="Cambria" w:eastAsia="Times New Roman" w:hAnsi="Cambria" w:cs="Times New Roman"/>
      <w:sz w:val="28"/>
      <w:lang w:eastAsia="ru-RU"/>
    </w:rPr>
  </w:style>
  <w:style w:type="paragraph" w:customStyle="1" w:styleId="ConsPlusNormal">
    <w:name w:val="ConsPlusNormal"/>
    <w:rsid w:val="001A1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b">
    <w:name w:val="page number"/>
    <w:rsid w:val="001A1842"/>
    <w:rPr>
      <w:rFonts w:cs="Times New Roman"/>
    </w:rPr>
  </w:style>
  <w:style w:type="paragraph" w:customStyle="1" w:styleId="ListParagraph1">
    <w:name w:val="List Paragraph1"/>
    <w:basedOn w:val="a"/>
    <w:rsid w:val="001A1842"/>
    <w:pPr>
      <w:ind w:left="720"/>
    </w:pPr>
    <w:rPr>
      <w:rFonts w:ascii="Calibri" w:eastAsia="Times New Roman" w:hAnsi="Calibri" w:cs="Calibri"/>
      <w:lang w:eastAsia="ru-RU"/>
    </w:rPr>
  </w:style>
  <w:style w:type="paragraph" w:styleId="HTML">
    <w:name w:val="HTML Preformatted"/>
    <w:aliases w:val="Знак1"/>
    <w:basedOn w:val="a"/>
    <w:link w:val="HTML0"/>
    <w:rsid w:val="001A18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aliases w:val="Знак1 Знак"/>
    <w:basedOn w:val="a0"/>
    <w:link w:val="HTML"/>
    <w:rsid w:val="001A184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ing">
    <w:name w:val="Heading"/>
    <w:rsid w:val="001A1842"/>
    <w:pPr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Cell">
    <w:name w:val="ConsPlusCell"/>
    <w:rsid w:val="001A184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7548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c">
    <w:name w:val="annotation reference"/>
    <w:basedOn w:val="a0"/>
    <w:uiPriority w:val="99"/>
    <w:semiHidden/>
    <w:unhideWhenUsed/>
    <w:rsid w:val="00E97DF2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E97DF2"/>
    <w:pPr>
      <w:spacing w:line="240" w:lineRule="auto"/>
    </w:pPr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E97DF2"/>
    <w:rPr>
      <w:rFonts w:eastAsiaTheme="minorEastAsia"/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E97DF2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E97D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D2FF6D8E75FFDDF326BC09A7FCAA5A073CAC212D3464D17F0360345EBBE6D224FDFBC8C4273D37A9j5q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DE52A-FD9D-4200-B681-5BAFB61E97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290FC5-7AF2-4385-A443-951D28842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49</Pages>
  <Words>13252</Words>
  <Characters>75541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maslov3</cp:lastModifiedBy>
  <cp:revision>7</cp:revision>
  <cp:lastPrinted>2015-09-17T09:37:00Z</cp:lastPrinted>
  <dcterms:created xsi:type="dcterms:W3CDTF">2015-09-14T06:38:00Z</dcterms:created>
  <dcterms:modified xsi:type="dcterms:W3CDTF">2015-10-05T13:20:00Z</dcterms:modified>
</cp:coreProperties>
</file>